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71" w:rsidRDefault="00687E71" w:rsidP="00270E36">
      <w:pPr>
        <w:rPr>
          <w:spacing w:val="26"/>
          <w:sz w:val="16"/>
          <w:szCs w:val="16"/>
        </w:rPr>
      </w:pPr>
    </w:p>
    <w:p w:rsidR="00687E71" w:rsidRPr="00446EBE" w:rsidRDefault="00687E71" w:rsidP="00687E71">
      <w:pPr>
        <w:rPr>
          <w:rFonts w:ascii="Tahoma" w:hAnsi="Tahoma" w:cs="Tahoma"/>
          <w:b/>
          <w:spacing w:val="26"/>
          <w:sz w:val="28"/>
          <w:szCs w:val="28"/>
        </w:rPr>
      </w:pPr>
      <w:r>
        <w:rPr>
          <w:noProof/>
          <w:spacing w:val="26"/>
          <w:lang w:eastAsia="pl-PL" w:bidi="ar-SA"/>
        </w:rPr>
        <w:drawing>
          <wp:inline distT="0" distB="0" distL="0" distR="0">
            <wp:extent cx="561975" cy="657225"/>
            <wp:effectExtent l="19050" t="0" r="9525" b="0"/>
            <wp:docPr id="14" name="Obraz 14"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UAM"/>
                    <pic:cNvPicPr>
                      <a:picLocks noChangeAspect="1" noChangeArrowheads="1"/>
                    </pic:cNvPicPr>
                  </pic:nvPicPr>
                  <pic:blipFill>
                    <a:blip r:embed="rId8" cstate="print"/>
                    <a:srcRect/>
                    <a:stretch>
                      <a:fillRect/>
                    </a:stretch>
                  </pic:blipFill>
                  <pic:spPr bwMode="auto">
                    <a:xfrm>
                      <a:off x="0" y="0"/>
                      <a:ext cx="561975" cy="657225"/>
                    </a:xfrm>
                    <a:prstGeom prst="rect">
                      <a:avLst/>
                    </a:prstGeom>
                    <a:noFill/>
                    <a:ln w="9525">
                      <a:noFill/>
                      <a:miter lim="800000"/>
                      <a:headEnd/>
                      <a:tailEnd/>
                    </a:ln>
                  </pic:spPr>
                </pic:pic>
              </a:graphicData>
            </a:graphic>
          </wp:inline>
        </w:drawing>
      </w:r>
      <w:r w:rsidRPr="005747A5">
        <w:rPr>
          <w:spacing w:val="26"/>
        </w:rPr>
        <w:t xml:space="preserve">  </w:t>
      </w:r>
      <w:r>
        <w:rPr>
          <w:spacing w:val="26"/>
        </w:rPr>
        <w:t xml:space="preserve">    </w:t>
      </w:r>
      <w:r w:rsidRPr="00446EBE">
        <w:rPr>
          <w:rFonts w:ascii="Tahoma" w:hAnsi="Tahoma" w:cs="Tahoma"/>
          <w:b/>
          <w:spacing w:val="26"/>
          <w:sz w:val="28"/>
          <w:szCs w:val="28"/>
        </w:rPr>
        <w:t>Uniwersytet im. Adama Mickiewicz</w:t>
      </w:r>
      <w:r>
        <w:rPr>
          <w:rFonts w:ascii="Tahoma" w:hAnsi="Tahoma" w:cs="Tahoma"/>
          <w:b/>
          <w:spacing w:val="26"/>
          <w:sz w:val="28"/>
          <w:szCs w:val="28"/>
        </w:rPr>
        <w:t xml:space="preserve">a </w:t>
      </w:r>
    </w:p>
    <w:p w:rsidR="00687E71" w:rsidRDefault="00687E71" w:rsidP="00687E71">
      <w:pPr>
        <w:rPr>
          <w:b/>
          <w:spacing w:val="26"/>
          <w:sz w:val="28"/>
          <w:szCs w:val="28"/>
        </w:rPr>
      </w:pPr>
      <w:r w:rsidRPr="00446EBE">
        <w:rPr>
          <w:rFonts w:ascii="Tahoma" w:hAnsi="Tahoma" w:cs="Tahoma"/>
          <w:b/>
          <w:spacing w:val="26"/>
          <w:sz w:val="28"/>
          <w:szCs w:val="28"/>
        </w:rPr>
        <w:tab/>
      </w:r>
      <w:r w:rsidRPr="00446EBE">
        <w:rPr>
          <w:rFonts w:ascii="Tahoma" w:hAnsi="Tahoma" w:cs="Tahoma"/>
          <w:b/>
          <w:spacing w:val="26"/>
          <w:sz w:val="28"/>
          <w:szCs w:val="28"/>
        </w:rPr>
        <w:tab/>
      </w:r>
      <w:r w:rsidRPr="00446EBE">
        <w:rPr>
          <w:rFonts w:ascii="Tahoma" w:hAnsi="Tahoma" w:cs="Tahoma"/>
          <w:b/>
          <w:spacing w:val="26"/>
          <w:sz w:val="28"/>
          <w:szCs w:val="28"/>
        </w:rPr>
        <w:tab/>
      </w:r>
      <w:r w:rsidRPr="00446EBE">
        <w:rPr>
          <w:rFonts w:ascii="Tahoma" w:hAnsi="Tahoma" w:cs="Tahoma"/>
          <w:b/>
          <w:spacing w:val="26"/>
          <w:sz w:val="28"/>
          <w:szCs w:val="28"/>
        </w:rPr>
        <w:tab/>
      </w:r>
      <w:r>
        <w:rPr>
          <w:rFonts w:ascii="Tahoma" w:hAnsi="Tahoma" w:cs="Tahoma"/>
          <w:b/>
          <w:spacing w:val="26"/>
          <w:sz w:val="28"/>
          <w:szCs w:val="28"/>
        </w:rPr>
        <w:t xml:space="preserve">     </w:t>
      </w:r>
      <w:r w:rsidRPr="00446EBE">
        <w:rPr>
          <w:rFonts w:ascii="Tahoma" w:hAnsi="Tahoma" w:cs="Tahoma"/>
          <w:b/>
          <w:spacing w:val="26"/>
          <w:sz w:val="28"/>
          <w:szCs w:val="28"/>
        </w:rPr>
        <w:t>w Poznaniu</w:t>
      </w:r>
      <w:r w:rsidRPr="00D73C85">
        <w:rPr>
          <w:b/>
          <w:spacing w:val="26"/>
          <w:sz w:val="28"/>
          <w:szCs w:val="28"/>
        </w:rPr>
        <w:tab/>
      </w:r>
    </w:p>
    <w:p w:rsidR="00687E71" w:rsidRDefault="00687E71" w:rsidP="00687E71">
      <w:pPr>
        <w:rPr>
          <w:b/>
          <w:spacing w:val="26"/>
          <w:sz w:val="28"/>
          <w:szCs w:val="28"/>
        </w:rPr>
      </w:pPr>
    </w:p>
    <w:p w:rsidR="00687E71" w:rsidRPr="00446EBE" w:rsidRDefault="00687E71" w:rsidP="00687E71">
      <w:pPr>
        <w:jc w:val="center"/>
        <w:rPr>
          <w:spacing w:val="26"/>
        </w:rPr>
      </w:pPr>
      <w:r w:rsidRPr="00446EBE">
        <w:rPr>
          <w:spacing w:val="26"/>
        </w:rPr>
        <w:t>Wydział Filologii Polskiej i Klasycznej</w:t>
      </w:r>
    </w:p>
    <w:p w:rsidR="00687E71" w:rsidRDefault="00687E71" w:rsidP="00687E71">
      <w:pPr>
        <w:jc w:val="center"/>
        <w:rPr>
          <w:spacing w:val="26"/>
        </w:rPr>
      </w:pPr>
      <w:r w:rsidRPr="00446EBE">
        <w:rPr>
          <w:spacing w:val="26"/>
        </w:rPr>
        <w:t>Instytut Filologii Polskiej</w:t>
      </w:r>
    </w:p>
    <w:p w:rsidR="003D4C14" w:rsidRDefault="003D4C14" w:rsidP="00687E71">
      <w:pPr>
        <w:jc w:val="center"/>
        <w:rPr>
          <w:spacing w:val="26"/>
          <w:sz w:val="16"/>
          <w:szCs w:val="16"/>
        </w:rPr>
      </w:pPr>
    </w:p>
    <w:p w:rsidR="00687E71" w:rsidRDefault="00687E71" w:rsidP="00687E71">
      <w:pPr>
        <w:jc w:val="center"/>
        <w:rPr>
          <w:spacing w:val="26"/>
          <w:sz w:val="16"/>
          <w:szCs w:val="16"/>
        </w:rPr>
      </w:pPr>
      <w:r>
        <w:rPr>
          <w:spacing w:val="26"/>
          <w:sz w:val="16"/>
          <w:szCs w:val="16"/>
        </w:rPr>
        <w:t>wiedza o teatrze</w:t>
      </w:r>
    </w:p>
    <w:p w:rsidR="00687E71" w:rsidRPr="00687E71" w:rsidRDefault="00687E71" w:rsidP="00687E71">
      <w:pPr>
        <w:rPr>
          <w:b/>
          <w:spacing w:val="26"/>
        </w:rPr>
      </w:pPr>
    </w:p>
    <w:p w:rsidR="00687E71" w:rsidRPr="003B219C" w:rsidRDefault="00687E71" w:rsidP="00687E71">
      <w:pPr>
        <w:jc w:val="center"/>
        <w:rPr>
          <w:rFonts w:ascii="Tahoma" w:hAnsi="Tahoma" w:cs="Tahoma"/>
          <w:b/>
          <w:spacing w:val="26"/>
        </w:rPr>
      </w:pPr>
      <w:r>
        <w:rPr>
          <w:rFonts w:ascii="Tahoma" w:hAnsi="Tahoma" w:cs="Tahoma"/>
          <w:b/>
          <w:spacing w:val="26"/>
          <w:sz w:val="28"/>
          <w:szCs w:val="28"/>
        </w:rPr>
        <w:t>Ewelina S</w:t>
      </w:r>
      <w:r w:rsidRPr="001C616F">
        <w:rPr>
          <w:rFonts w:ascii="Tahoma" w:hAnsi="Tahoma" w:cs="Tahoma"/>
          <w:b/>
          <w:spacing w:val="26"/>
          <w:sz w:val="28"/>
          <w:szCs w:val="28"/>
        </w:rPr>
        <w:t>z</w:t>
      </w:r>
      <w:r>
        <w:rPr>
          <w:rFonts w:ascii="Tahoma" w:hAnsi="Tahoma" w:cs="Tahoma"/>
          <w:b/>
          <w:spacing w:val="26"/>
          <w:sz w:val="28"/>
          <w:szCs w:val="28"/>
        </w:rPr>
        <w:t>c</w:t>
      </w:r>
      <w:r w:rsidRPr="001C616F">
        <w:rPr>
          <w:rFonts w:ascii="Tahoma" w:hAnsi="Tahoma" w:cs="Tahoma"/>
          <w:b/>
          <w:spacing w:val="26"/>
          <w:sz w:val="28"/>
          <w:szCs w:val="28"/>
        </w:rPr>
        <w:t>z</w:t>
      </w:r>
      <w:r>
        <w:rPr>
          <w:rFonts w:ascii="Tahoma" w:hAnsi="Tahoma" w:cs="Tahoma"/>
          <w:b/>
          <w:spacing w:val="26"/>
          <w:sz w:val="28"/>
          <w:szCs w:val="28"/>
        </w:rPr>
        <w:t>epanik</w:t>
      </w:r>
    </w:p>
    <w:p w:rsidR="00687E71" w:rsidRPr="002D3E72" w:rsidRDefault="00522939" w:rsidP="00687E71">
      <w:pPr>
        <w:jc w:val="center"/>
        <w:rPr>
          <w:spacing w:val="26"/>
          <w:sz w:val="16"/>
          <w:szCs w:val="16"/>
        </w:rPr>
      </w:pPr>
      <w:r>
        <w:rPr>
          <w:spacing w:val="26"/>
        </w:rPr>
        <w:t>3757</w:t>
      </w:r>
      <w:r w:rsidR="00687E71">
        <w:rPr>
          <w:spacing w:val="26"/>
        </w:rPr>
        <w:t>5</w:t>
      </w:r>
      <w:r>
        <w:rPr>
          <w:spacing w:val="26"/>
        </w:rPr>
        <w:t>1</w:t>
      </w:r>
    </w:p>
    <w:p w:rsidR="00687E71" w:rsidRPr="003B219C" w:rsidRDefault="00687E71" w:rsidP="00687E71">
      <w:pPr>
        <w:rPr>
          <w:spacing w:val="26"/>
          <w:sz w:val="18"/>
          <w:szCs w:val="18"/>
        </w:rPr>
      </w:pPr>
    </w:p>
    <w:p w:rsidR="00687E71" w:rsidRPr="00687E71" w:rsidRDefault="00687E71" w:rsidP="00687E71">
      <w:pPr>
        <w:jc w:val="center"/>
        <w:rPr>
          <w:rFonts w:ascii="Tahoma" w:hAnsi="Tahoma" w:cs="Tahoma"/>
          <w:b/>
          <w:spacing w:val="26"/>
          <w:sz w:val="32"/>
          <w:szCs w:val="32"/>
        </w:rPr>
      </w:pPr>
      <w:r>
        <w:rPr>
          <w:rFonts w:ascii="Tahoma" w:hAnsi="Tahoma" w:cs="Tahoma"/>
          <w:b/>
          <w:spacing w:val="26"/>
          <w:sz w:val="32"/>
          <w:szCs w:val="32"/>
        </w:rPr>
        <w:t>To</w:t>
      </w:r>
      <w:r w:rsidRPr="001C616F">
        <w:rPr>
          <w:rFonts w:ascii="Tahoma" w:hAnsi="Tahoma" w:cs="Tahoma"/>
          <w:b/>
          <w:spacing w:val="26"/>
          <w:sz w:val="32"/>
          <w:szCs w:val="32"/>
        </w:rPr>
        <w:t>ż</w:t>
      </w:r>
      <w:r>
        <w:rPr>
          <w:rFonts w:ascii="Tahoma" w:hAnsi="Tahoma" w:cs="Tahoma"/>
          <w:b/>
          <w:spacing w:val="26"/>
          <w:sz w:val="32"/>
          <w:szCs w:val="32"/>
        </w:rPr>
        <w:t>samość górnośląska w spektaklu „Pi</w:t>
      </w:r>
      <w:r w:rsidR="006625FC" w:rsidRPr="006625FC">
        <w:rPr>
          <w:rFonts w:ascii="Tahoma" w:hAnsi="Tahoma" w:cs="Tahoma"/>
          <w:b/>
          <w:spacing w:val="26"/>
          <w:sz w:val="32"/>
          <w:szCs w:val="32"/>
        </w:rPr>
        <w:t>ą</w:t>
      </w:r>
      <w:r>
        <w:rPr>
          <w:rFonts w:ascii="Tahoma" w:hAnsi="Tahoma" w:cs="Tahoma"/>
          <w:b/>
          <w:spacing w:val="26"/>
          <w:sz w:val="32"/>
          <w:szCs w:val="32"/>
        </w:rPr>
        <w:t>ta strona świata” w reżyserii Roberta Talarc</w:t>
      </w:r>
      <w:r w:rsidRPr="001C616F">
        <w:rPr>
          <w:rFonts w:ascii="Tahoma" w:hAnsi="Tahoma" w:cs="Tahoma"/>
          <w:b/>
          <w:spacing w:val="26"/>
          <w:sz w:val="32"/>
          <w:szCs w:val="32"/>
        </w:rPr>
        <w:t>z</w:t>
      </w:r>
      <w:r>
        <w:rPr>
          <w:rFonts w:ascii="Tahoma" w:hAnsi="Tahoma" w:cs="Tahoma"/>
          <w:b/>
          <w:spacing w:val="26"/>
          <w:sz w:val="32"/>
          <w:szCs w:val="32"/>
        </w:rPr>
        <w:t>yka</w:t>
      </w:r>
    </w:p>
    <w:p w:rsidR="00687E71" w:rsidRPr="00687E71" w:rsidRDefault="00687E71" w:rsidP="00687E71">
      <w:pPr>
        <w:jc w:val="center"/>
        <w:rPr>
          <w:spacing w:val="26"/>
          <w:lang w:val="en-US"/>
        </w:rPr>
      </w:pPr>
      <w:r w:rsidRPr="008A0E2B">
        <w:rPr>
          <w:spacing w:val="26"/>
          <w:lang w:val="en-US"/>
        </w:rPr>
        <w:t xml:space="preserve">Silesian identity in </w:t>
      </w:r>
      <w:r>
        <w:rPr>
          <w:spacing w:val="26"/>
          <w:lang w:val="en-US"/>
        </w:rPr>
        <w:t xml:space="preserve">“Fifth corner of the world”, a performance directed by Robert </w:t>
      </w:r>
      <w:proofErr w:type="spellStart"/>
      <w:r>
        <w:rPr>
          <w:spacing w:val="26"/>
          <w:lang w:val="en-US"/>
        </w:rPr>
        <w:t>Talarc</w:t>
      </w:r>
      <w:r w:rsidRPr="00F43E39">
        <w:rPr>
          <w:spacing w:val="26"/>
          <w:lang w:val="en-US"/>
        </w:rPr>
        <w:t>z</w:t>
      </w:r>
      <w:r>
        <w:rPr>
          <w:spacing w:val="26"/>
          <w:lang w:val="en-US"/>
        </w:rPr>
        <w:t>yk</w:t>
      </w:r>
      <w:proofErr w:type="spellEnd"/>
    </w:p>
    <w:p w:rsidR="00687E71" w:rsidRPr="008A0E2B" w:rsidRDefault="00687E71" w:rsidP="00687E71">
      <w:pPr>
        <w:rPr>
          <w:b/>
          <w:spacing w:val="26"/>
          <w:sz w:val="16"/>
          <w:szCs w:val="16"/>
          <w:lang w:val="en-US"/>
        </w:rPr>
      </w:pPr>
    </w:p>
    <w:p w:rsidR="00687E71" w:rsidRPr="008A0E2B" w:rsidRDefault="00687E71" w:rsidP="00687E71">
      <w:pPr>
        <w:rPr>
          <w:b/>
          <w:spacing w:val="26"/>
          <w:sz w:val="16"/>
          <w:szCs w:val="16"/>
          <w:lang w:val="en-US"/>
        </w:rPr>
      </w:pPr>
    </w:p>
    <w:p w:rsidR="00687E71" w:rsidRPr="003D4C14" w:rsidRDefault="00687E71" w:rsidP="003D4C14">
      <w:pPr>
        <w:rPr>
          <w:spacing w:val="26"/>
          <w:sz w:val="16"/>
          <w:szCs w:val="16"/>
        </w:rPr>
      </w:pPr>
      <w:r w:rsidRPr="008A0E2B">
        <w:rPr>
          <w:b/>
          <w:spacing w:val="26"/>
          <w:lang w:val="en-US"/>
        </w:rPr>
        <w:tab/>
      </w:r>
      <w:r w:rsidRPr="008A0E2B">
        <w:rPr>
          <w:b/>
          <w:spacing w:val="26"/>
          <w:lang w:val="en-US"/>
        </w:rPr>
        <w:tab/>
      </w:r>
      <w:r w:rsidRPr="008A0E2B">
        <w:rPr>
          <w:b/>
          <w:spacing w:val="26"/>
          <w:lang w:val="en-US"/>
        </w:rPr>
        <w:tab/>
      </w:r>
      <w:r w:rsidRPr="008A0E2B">
        <w:rPr>
          <w:b/>
          <w:spacing w:val="26"/>
          <w:lang w:val="en-US"/>
        </w:rPr>
        <w:tab/>
      </w:r>
      <w:r w:rsidRPr="008A0E2B">
        <w:rPr>
          <w:b/>
          <w:spacing w:val="26"/>
          <w:lang w:val="en-US"/>
        </w:rPr>
        <w:tab/>
      </w:r>
      <w:r w:rsidRPr="003D4C14">
        <w:rPr>
          <w:spacing w:val="26"/>
        </w:rPr>
        <w:t>Praca licencjacka</w:t>
      </w:r>
      <w:r w:rsidRPr="003D4C14">
        <w:rPr>
          <w:spacing w:val="26"/>
          <w:sz w:val="16"/>
          <w:szCs w:val="16"/>
        </w:rPr>
        <w:t xml:space="preserve"> </w:t>
      </w:r>
    </w:p>
    <w:p w:rsidR="00687E71" w:rsidRPr="00446EBE" w:rsidRDefault="003D4C14" w:rsidP="003D4C14">
      <w:pPr>
        <w:rPr>
          <w:spacing w:val="26"/>
        </w:rPr>
      </w:pPr>
      <w:r>
        <w:rPr>
          <w:spacing w:val="26"/>
        </w:rPr>
        <w:tab/>
      </w:r>
      <w:r>
        <w:rPr>
          <w:spacing w:val="26"/>
        </w:rPr>
        <w:tab/>
      </w:r>
      <w:r>
        <w:rPr>
          <w:spacing w:val="26"/>
        </w:rPr>
        <w:tab/>
      </w:r>
      <w:r>
        <w:rPr>
          <w:spacing w:val="26"/>
        </w:rPr>
        <w:tab/>
      </w:r>
      <w:r>
        <w:rPr>
          <w:spacing w:val="26"/>
        </w:rPr>
        <w:tab/>
      </w:r>
      <w:r w:rsidR="00687E71" w:rsidRPr="00446EBE">
        <w:rPr>
          <w:spacing w:val="26"/>
        </w:rPr>
        <w:t>napisana pod kierunkiem</w:t>
      </w:r>
    </w:p>
    <w:p w:rsidR="00687E71" w:rsidRPr="00446EBE" w:rsidRDefault="003D4C14" w:rsidP="003D4C14">
      <w:pPr>
        <w:rPr>
          <w:spacing w:val="26"/>
        </w:rPr>
      </w:pPr>
      <w:r>
        <w:rPr>
          <w:spacing w:val="26"/>
        </w:rPr>
        <w:tab/>
      </w:r>
      <w:r>
        <w:rPr>
          <w:spacing w:val="26"/>
        </w:rPr>
        <w:tab/>
      </w:r>
      <w:r>
        <w:rPr>
          <w:spacing w:val="26"/>
        </w:rPr>
        <w:tab/>
      </w:r>
      <w:r>
        <w:rPr>
          <w:spacing w:val="26"/>
        </w:rPr>
        <w:tab/>
      </w:r>
      <w:r>
        <w:rPr>
          <w:spacing w:val="26"/>
        </w:rPr>
        <w:tab/>
      </w:r>
      <w:r w:rsidR="00687E71" w:rsidRPr="00446EBE">
        <w:rPr>
          <w:spacing w:val="26"/>
        </w:rPr>
        <w:t xml:space="preserve">prof. dra hab. </w:t>
      </w:r>
      <w:r w:rsidR="00687E71">
        <w:rPr>
          <w:spacing w:val="26"/>
        </w:rPr>
        <w:t>Kr</w:t>
      </w:r>
      <w:r w:rsidR="00687E71" w:rsidRPr="008A0E2B">
        <w:rPr>
          <w:spacing w:val="26"/>
        </w:rPr>
        <w:t>z</w:t>
      </w:r>
      <w:r w:rsidR="00687E71">
        <w:rPr>
          <w:spacing w:val="26"/>
        </w:rPr>
        <w:t>ys</w:t>
      </w:r>
      <w:r w:rsidR="00687E71" w:rsidRPr="008A0E2B">
        <w:rPr>
          <w:spacing w:val="26"/>
        </w:rPr>
        <w:t>z</w:t>
      </w:r>
      <w:r>
        <w:rPr>
          <w:spacing w:val="26"/>
        </w:rPr>
        <w:t xml:space="preserve">tofa </w:t>
      </w:r>
      <w:r w:rsidR="00687E71">
        <w:rPr>
          <w:spacing w:val="26"/>
        </w:rPr>
        <w:t>Kurka</w:t>
      </w:r>
    </w:p>
    <w:p w:rsidR="00687E71" w:rsidRPr="00687E71" w:rsidRDefault="003D4C14" w:rsidP="003D4C14">
      <w:pPr>
        <w:rPr>
          <w:spacing w:val="26"/>
        </w:rPr>
      </w:pPr>
      <w:r>
        <w:rPr>
          <w:spacing w:val="26"/>
        </w:rPr>
        <w:tab/>
      </w:r>
      <w:r>
        <w:rPr>
          <w:spacing w:val="26"/>
        </w:rPr>
        <w:tab/>
      </w:r>
      <w:r>
        <w:rPr>
          <w:spacing w:val="26"/>
        </w:rPr>
        <w:tab/>
      </w:r>
      <w:r>
        <w:rPr>
          <w:spacing w:val="26"/>
        </w:rPr>
        <w:tab/>
      </w:r>
      <w:r>
        <w:rPr>
          <w:spacing w:val="26"/>
        </w:rPr>
        <w:tab/>
      </w:r>
      <w:r w:rsidR="00687E71">
        <w:rPr>
          <w:spacing w:val="26"/>
        </w:rPr>
        <w:t>z Katedry Dramatu, Teatru i Widowisk</w:t>
      </w:r>
    </w:p>
    <w:p w:rsidR="00687E71" w:rsidRDefault="003D4C14" w:rsidP="00687E71">
      <w:pPr>
        <w:rPr>
          <w:spacing w:val="26"/>
          <w:sz w:val="16"/>
          <w:szCs w:val="16"/>
        </w:rPr>
      </w:pPr>
      <w:r>
        <w:rPr>
          <w:spacing w:val="26"/>
          <w:sz w:val="16"/>
          <w:szCs w:val="16"/>
        </w:rPr>
        <w:t>\</w:t>
      </w:r>
    </w:p>
    <w:p w:rsidR="003D4C14" w:rsidRDefault="003D4C14" w:rsidP="00687E71">
      <w:pPr>
        <w:rPr>
          <w:spacing w:val="26"/>
          <w:sz w:val="16"/>
          <w:szCs w:val="16"/>
        </w:rPr>
      </w:pPr>
    </w:p>
    <w:p w:rsidR="003D4C14" w:rsidRDefault="003D4C14" w:rsidP="00687E71">
      <w:pPr>
        <w:rPr>
          <w:spacing w:val="26"/>
          <w:sz w:val="16"/>
          <w:szCs w:val="16"/>
        </w:rPr>
      </w:pPr>
    </w:p>
    <w:p w:rsidR="003D4C14" w:rsidRPr="00446EBE" w:rsidRDefault="00687E71" w:rsidP="003D4C14">
      <w:pPr>
        <w:jc w:val="center"/>
        <w:rPr>
          <w:rFonts w:ascii="Tahoma" w:hAnsi="Tahoma" w:cs="Tahoma"/>
          <w:b/>
          <w:spacing w:val="26"/>
          <w:sz w:val="28"/>
          <w:szCs w:val="28"/>
        </w:rPr>
      </w:pPr>
      <w:r>
        <w:rPr>
          <w:rFonts w:ascii="Tahoma" w:hAnsi="Tahoma" w:cs="Tahoma"/>
          <w:b/>
          <w:spacing w:val="26"/>
          <w:sz w:val="28"/>
          <w:szCs w:val="28"/>
        </w:rPr>
        <w:t>Poznań 2014</w:t>
      </w:r>
    </w:p>
    <w:p w:rsidR="00687E71" w:rsidRPr="00AF4B0C" w:rsidRDefault="00687E71" w:rsidP="00687E71">
      <w:pPr>
        <w:jc w:val="right"/>
        <w:rPr>
          <w:rFonts w:ascii="Times New Roman" w:hAnsi="Times New Roman" w:cs="Times New Roman"/>
        </w:rPr>
      </w:pPr>
      <w:r w:rsidRPr="00AF4B0C">
        <w:rPr>
          <w:rFonts w:ascii="Times New Roman" w:hAnsi="Times New Roman" w:cs="Times New Roman"/>
        </w:rPr>
        <w:lastRenderedPageBreak/>
        <w:t>Poznań, dnia 30.06.2014</w:t>
      </w:r>
    </w:p>
    <w:p w:rsidR="00687E71" w:rsidRPr="00AF4B0C" w:rsidRDefault="00687E71" w:rsidP="00687E71">
      <w:pPr>
        <w:jc w:val="center"/>
        <w:rPr>
          <w:rFonts w:ascii="Times New Roman" w:hAnsi="Times New Roman" w:cs="Times New Roman"/>
          <w:b/>
        </w:rPr>
      </w:pPr>
    </w:p>
    <w:p w:rsidR="00687E71" w:rsidRPr="00AF4B0C" w:rsidRDefault="00687E71" w:rsidP="00687E71">
      <w:pPr>
        <w:jc w:val="center"/>
        <w:rPr>
          <w:rFonts w:ascii="Times New Roman" w:hAnsi="Times New Roman" w:cs="Times New Roman"/>
          <w:b/>
        </w:rPr>
      </w:pPr>
      <w:r w:rsidRPr="00AF4B0C">
        <w:rPr>
          <w:rFonts w:ascii="Times New Roman" w:hAnsi="Times New Roman" w:cs="Times New Roman"/>
          <w:b/>
        </w:rPr>
        <w:t>OŚWIADCZENIE</w:t>
      </w:r>
    </w:p>
    <w:p w:rsidR="00687E71" w:rsidRPr="00AF4B0C" w:rsidRDefault="00687E71" w:rsidP="00687E71">
      <w:pPr>
        <w:jc w:val="both"/>
        <w:rPr>
          <w:rFonts w:ascii="Times New Roman" w:hAnsi="Times New Roman" w:cs="Times New Roman"/>
        </w:rPr>
      </w:pPr>
    </w:p>
    <w:p w:rsidR="00687E71" w:rsidRPr="00AF4B0C" w:rsidRDefault="006625FC" w:rsidP="00687E71">
      <w:pPr>
        <w:spacing w:line="324" w:lineRule="auto"/>
        <w:ind w:firstLine="425"/>
        <w:jc w:val="both"/>
        <w:rPr>
          <w:rFonts w:ascii="Times New Roman" w:hAnsi="Times New Roman" w:cs="Times New Roman"/>
        </w:rPr>
      </w:pPr>
      <w:r>
        <w:rPr>
          <w:rFonts w:ascii="Times New Roman" w:hAnsi="Times New Roman" w:cs="Times New Roman"/>
        </w:rPr>
        <w:t>Ja, niżej podpisan</w:t>
      </w:r>
      <w:r w:rsidR="00687E71" w:rsidRPr="00AF4B0C">
        <w:rPr>
          <w:rFonts w:ascii="Times New Roman" w:hAnsi="Times New Roman" w:cs="Times New Roman"/>
        </w:rPr>
        <w:t>a Ewelina Szczepanik</w:t>
      </w:r>
      <w:r>
        <w:rPr>
          <w:rFonts w:ascii="Times New Roman" w:hAnsi="Times New Roman" w:cs="Times New Roman"/>
        </w:rPr>
        <w:t>,</w:t>
      </w:r>
      <w:r w:rsidR="00687E71" w:rsidRPr="00AF4B0C">
        <w:rPr>
          <w:rFonts w:ascii="Times New Roman" w:hAnsi="Times New Roman" w:cs="Times New Roman"/>
        </w:rPr>
        <w:t xml:space="preserve"> studentka Wydziału Filologii Polskiej </w:t>
      </w:r>
      <w:r w:rsidR="00687E71" w:rsidRPr="00AF4B0C">
        <w:rPr>
          <w:rFonts w:ascii="Times New Roman" w:hAnsi="Times New Roman" w:cs="Times New Roman"/>
        </w:rPr>
        <w:br/>
        <w:t>i Klasycznej Uniwersytetu im. Adama Mickiewicza w Poznaniu</w:t>
      </w:r>
      <w:r>
        <w:rPr>
          <w:rFonts w:ascii="Times New Roman" w:hAnsi="Times New Roman" w:cs="Times New Roman"/>
        </w:rPr>
        <w:t>,</w:t>
      </w:r>
      <w:r w:rsidR="00687E71" w:rsidRPr="00AF4B0C">
        <w:rPr>
          <w:rFonts w:ascii="Times New Roman" w:hAnsi="Times New Roman" w:cs="Times New Roman"/>
        </w:rPr>
        <w:t xml:space="preserve"> oświadczam, że przedkładaną pracę dyplomową pt. </w:t>
      </w:r>
      <w:r w:rsidR="00687E71" w:rsidRPr="00AF4B0C">
        <w:rPr>
          <w:rFonts w:ascii="Times New Roman" w:hAnsi="Times New Roman" w:cs="Times New Roman"/>
          <w:i/>
        </w:rPr>
        <w:t>Tożsamość górnośląska w spektaklu „Pi</w:t>
      </w:r>
      <w:r w:rsidRPr="006625FC">
        <w:rPr>
          <w:rFonts w:ascii="Times New Roman" w:hAnsi="Times New Roman" w:cs="Times New Roman"/>
          <w:i/>
        </w:rPr>
        <w:t>ą</w:t>
      </w:r>
      <w:r w:rsidR="00687E71" w:rsidRPr="00AF4B0C">
        <w:rPr>
          <w:rFonts w:ascii="Times New Roman" w:hAnsi="Times New Roman" w:cs="Times New Roman"/>
          <w:i/>
        </w:rPr>
        <w:t>ta strona świata” w reżyserii Roberta Talarczyka</w:t>
      </w:r>
      <w:r w:rsidR="00687E71" w:rsidRPr="00AF4B0C">
        <w:rPr>
          <w:rFonts w:ascii="Times New Roman" w:hAnsi="Times New Roman" w:cs="Times New Roman"/>
        </w:rPr>
        <w:t xml:space="preserve"> napisałam samodzielnie. Oznacza to, że przy pisaniu pracy, poza niezbędnymi konsultacjami, nie korzystałam z pomocy innych osób, a w szczególności nie zlecałam opracowania rozprawy lub jej części innym osobom, ani nie odpisywałam tej rozprawy lub jej części od innych osób.</w:t>
      </w:r>
    </w:p>
    <w:p w:rsidR="00687E71" w:rsidRPr="00AF4B0C" w:rsidRDefault="00687E71" w:rsidP="00687E71">
      <w:pPr>
        <w:spacing w:line="324" w:lineRule="auto"/>
        <w:ind w:firstLine="425"/>
        <w:jc w:val="both"/>
        <w:rPr>
          <w:rFonts w:ascii="Times New Roman" w:hAnsi="Times New Roman" w:cs="Times New Roman"/>
        </w:rPr>
      </w:pPr>
      <w:r w:rsidRPr="00AF4B0C">
        <w:rPr>
          <w:rFonts w:ascii="Times New Roman" w:hAnsi="Times New Roman" w:cs="Times New Roman"/>
        </w:rPr>
        <w:t>Oświadczam również, że egzemplarz pracy dyplomowej w wersji drukowanej jest całkowicie zgodny z egzemplarzem pracy dyplomowej w wersji elektronicznej.</w:t>
      </w:r>
    </w:p>
    <w:p w:rsidR="00687E71" w:rsidRPr="00AF4B0C" w:rsidRDefault="00687E71" w:rsidP="00687E71">
      <w:pPr>
        <w:spacing w:line="324" w:lineRule="auto"/>
        <w:ind w:firstLine="425"/>
        <w:jc w:val="both"/>
        <w:rPr>
          <w:rFonts w:ascii="Times New Roman" w:hAnsi="Times New Roman" w:cs="Times New Roman"/>
        </w:rPr>
      </w:pPr>
      <w:r w:rsidRPr="00AF4B0C">
        <w:rPr>
          <w:rFonts w:ascii="Times New Roman" w:hAnsi="Times New Roman" w:cs="Times New Roman"/>
        </w:rPr>
        <w:t xml:space="preserve">Jednocześnie przyjmuję do wiadomości, że przypisanie sobie, w pracy dyplomowej, autorstwa istotnego fragmentu lub innych elementów cudzego utworu lub ustalenia naukowego stanowi podstawę stwierdzenia nieważności postępowania </w:t>
      </w:r>
      <w:r w:rsidR="00AF4B0C">
        <w:rPr>
          <w:rFonts w:ascii="Times New Roman" w:hAnsi="Times New Roman" w:cs="Times New Roman"/>
        </w:rPr>
        <w:br/>
      </w:r>
      <w:r w:rsidRPr="00AF4B0C">
        <w:rPr>
          <w:rFonts w:ascii="Times New Roman" w:hAnsi="Times New Roman" w:cs="Times New Roman"/>
        </w:rPr>
        <w:t>w sprawie nadania tytułu zawodowego.</w:t>
      </w:r>
    </w:p>
    <w:p w:rsidR="00687E71" w:rsidRPr="00AF4B0C" w:rsidRDefault="00687E71" w:rsidP="00687E71">
      <w:pPr>
        <w:jc w:val="both"/>
        <w:rPr>
          <w:rFonts w:ascii="Times New Roman" w:hAnsi="Times New Roman" w:cs="Times New Roman"/>
        </w:rPr>
      </w:pPr>
    </w:p>
    <w:p w:rsidR="00687E71" w:rsidRPr="00AF4B0C" w:rsidRDefault="00687E71" w:rsidP="00687E71">
      <w:pPr>
        <w:jc w:val="both"/>
        <w:rPr>
          <w:rFonts w:ascii="Times New Roman" w:hAnsi="Times New Roman" w:cs="Times New Roman"/>
        </w:rPr>
      </w:pPr>
      <w:r w:rsidRPr="00AF4B0C">
        <w:rPr>
          <w:rFonts w:ascii="Times New Roman" w:hAnsi="Times New Roman" w:cs="Times New Roman"/>
        </w:rPr>
        <w:t>TAK - wyrażam zgodę na udostępnianie mojej pracy w czytelni Archiwum UAM</w:t>
      </w:r>
    </w:p>
    <w:p w:rsidR="00687E71" w:rsidRPr="00AF4B0C" w:rsidRDefault="00687E71" w:rsidP="00687E71">
      <w:pPr>
        <w:jc w:val="both"/>
        <w:rPr>
          <w:rFonts w:ascii="Times New Roman" w:hAnsi="Times New Roman" w:cs="Times New Roman"/>
        </w:rPr>
      </w:pPr>
    </w:p>
    <w:p w:rsidR="00687E71" w:rsidRPr="00AF4B0C" w:rsidRDefault="00687E71" w:rsidP="00687E71">
      <w:pPr>
        <w:jc w:val="both"/>
        <w:rPr>
          <w:rFonts w:ascii="Times New Roman" w:hAnsi="Times New Roman" w:cs="Times New Roman"/>
        </w:rPr>
      </w:pPr>
      <w:r w:rsidRPr="00AF4B0C">
        <w:rPr>
          <w:rFonts w:ascii="Times New Roman" w:hAnsi="Times New Roman" w:cs="Times New Roman"/>
        </w:rPr>
        <w:t>TAK - wyrażam zgodę na udostępnianie mojej pracy w zakresie koniecznym do ochrony mojego prawa do autorstwa lub praw osób trzecich</w:t>
      </w:r>
    </w:p>
    <w:p w:rsidR="00687E71" w:rsidRPr="00AF4B0C" w:rsidRDefault="00687E71" w:rsidP="00687E71">
      <w:pPr>
        <w:jc w:val="both"/>
        <w:rPr>
          <w:rFonts w:ascii="Times New Roman" w:hAnsi="Times New Roman" w:cs="Times New Roman"/>
        </w:rPr>
      </w:pPr>
    </w:p>
    <w:p w:rsidR="00687E71" w:rsidRPr="00AF4B0C" w:rsidRDefault="00687E71" w:rsidP="00687E71">
      <w:pPr>
        <w:jc w:val="both"/>
        <w:rPr>
          <w:rFonts w:ascii="Times New Roman" w:hAnsi="Times New Roman" w:cs="Times New Roman"/>
        </w:rPr>
      </w:pPr>
    </w:p>
    <w:p w:rsidR="00687E71" w:rsidRPr="00AF4B0C" w:rsidRDefault="00687E71" w:rsidP="00687E71">
      <w:pPr>
        <w:jc w:val="both"/>
        <w:rPr>
          <w:rFonts w:ascii="Times New Roman" w:hAnsi="Times New Roman" w:cs="Times New Roman"/>
        </w:rPr>
      </w:pPr>
    </w:p>
    <w:p w:rsidR="00687E71" w:rsidRPr="00AF4B0C" w:rsidRDefault="00687E71" w:rsidP="00687E71">
      <w:pPr>
        <w:jc w:val="both"/>
        <w:rPr>
          <w:rFonts w:ascii="Times New Roman" w:hAnsi="Times New Roman" w:cs="Times New Roman"/>
        </w:rPr>
      </w:pPr>
    </w:p>
    <w:p w:rsidR="00687E71" w:rsidRPr="00AF4B0C" w:rsidRDefault="00687E71" w:rsidP="00687E71">
      <w:pPr>
        <w:jc w:val="center"/>
        <w:rPr>
          <w:rFonts w:ascii="Times New Roman" w:hAnsi="Times New Roman" w:cs="Times New Roman"/>
        </w:rPr>
      </w:pPr>
      <w:r w:rsidRPr="00AF4B0C">
        <w:rPr>
          <w:rFonts w:ascii="Times New Roman" w:hAnsi="Times New Roman" w:cs="Times New Roman"/>
        </w:rPr>
        <w:t xml:space="preserve">                                                       ..............................................</w:t>
      </w:r>
    </w:p>
    <w:p w:rsidR="00687E71" w:rsidRPr="00AF4B0C" w:rsidRDefault="00687E71" w:rsidP="00687E71">
      <w:pPr>
        <w:jc w:val="center"/>
        <w:rPr>
          <w:rFonts w:ascii="Times New Roman" w:hAnsi="Times New Roman" w:cs="Times New Roman"/>
        </w:rPr>
      </w:pPr>
      <w:r w:rsidRPr="00AF4B0C">
        <w:rPr>
          <w:rFonts w:ascii="Times New Roman" w:hAnsi="Times New Roman" w:cs="Times New Roman"/>
        </w:rPr>
        <w:t xml:space="preserve">                                                       </w:t>
      </w:r>
      <w:r w:rsidR="006625FC">
        <w:rPr>
          <w:rFonts w:ascii="Times New Roman" w:hAnsi="Times New Roman" w:cs="Times New Roman"/>
        </w:rPr>
        <w:t>(czytelny podpis studentki</w:t>
      </w:r>
      <w:r w:rsidRPr="00AF4B0C">
        <w:rPr>
          <w:rFonts w:ascii="Times New Roman" w:hAnsi="Times New Roman" w:cs="Times New Roman"/>
        </w:rPr>
        <w:t>)</w:t>
      </w:r>
    </w:p>
    <w:p w:rsidR="00687E71" w:rsidRDefault="00687E71" w:rsidP="00687E71">
      <w:pPr>
        <w:jc w:val="both"/>
        <w:rPr>
          <w:rFonts w:ascii="Arial" w:hAnsi="Arial" w:cs="Arial"/>
        </w:rPr>
      </w:pPr>
    </w:p>
    <w:p w:rsidR="00687E71" w:rsidRDefault="00687E71">
      <w:pPr>
        <w:widowControl/>
        <w:suppressAutoHyphens w:val="0"/>
        <w:overflowPunct/>
        <w:rPr>
          <w:spacing w:val="26"/>
          <w:sz w:val="16"/>
          <w:szCs w:val="16"/>
        </w:rPr>
      </w:pPr>
    </w:p>
    <w:p w:rsidR="00270E36" w:rsidRDefault="00270E36" w:rsidP="00270E36">
      <w:pPr>
        <w:rPr>
          <w:spacing w:val="26"/>
          <w:sz w:val="16"/>
          <w:szCs w:val="16"/>
        </w:rPr>
      </w:pPr>
    </w:p>
    <w:p w:rsidR="00687E71" w:rsidRDefault="00776648">
      <w:pPr>
        <w:pStyle w:val="Spistreci2"/>
        <w:tabs>
          <w:tab w:val="right" w:leader="dot" w:pos="9061"/>
        </w:tabs>
        <w:rPr>
          <w:rFonts w:asciiTheme="minorHAnsi" w:eastAsiaTheme="minorEastAsia" w:hAnsiTheme="minorHAnsi" w:cstheme="minorBidi"/>
          <w:noProof/>
          <w:color w:val="auto"/>
          <w:sz w:val="22"/>
          <w:szCs w:val="22"/>
          <w:lang w:eastAsia="pl-PL" w:bidi="ar-SA"/>
        </w:rPr>
      </w:pPr>
      <w:r>
        <w:rPr>
          <w:spacing w:val="26"/>
        </w:rPr>
        <w:fldChar w:fldCharType="begin"/>
      </w:r>
      <w:r>
        <w:rPr>
          <w:spacing w:val="26"/>
        </w:rPr>
        <w:instrText xml:space="preserve"> TOC \o "1-3" \h \z \u </w:instrText>
      </w:r>
      <w:r>
        <w:rPr>
          <w:spacing w:val="26"/>
        </w:rPr>
        <w:fldChar w:fldCharType="separate"/>
      </w:r>
      <w:hyperlink w:anchor="_Toc391457405" w:history="1">
        <w:r w:rsidR="00687E71" w:rsidRPr="00C06B87">
          <w:rPr>
            <w:rStyle w:val="Hipercze"/>
            <w:rFonts w:ascii="Times New Roman" w:hAnsi="Times New Roman" w:cs="Times New Roman"/>
            <w:noProof/>
          </w:rPr>
          <w:t>Wstęp</w:t>
        </w:r>
        <w:r w:rsidR="00687E71">
          <w:rPr>
            <w:noProof/>
            <w:webHidden/>
          </w:rPr>
          <w:tab/>
        </w:r>
        <w:r w:rsidR="00687E71">
          <w:rPr>
            <w:noProof/>
            <w:webHidden/>
          </w:rPr>
          <w:fldChar w:fldCharType="begin"/>
        </w:r>
        <w:r w:rsidR="00687E71">
          <w:rPr>
            <w:noProof/>
            <w:webHidden/>
          </w:rPr>
          <w:instrText xml:space="preserve"> PAGEREF _Toc391457405 \h </w:instrText>
        </w:r>
        <w:r w:rsidR="00687E71">
          <w:rPr>
            <w:noProof/>
            <w:webHidden/>
          </w:rPr>
        </w:r>
        <w:r w:rsidR="00687E71">
          <w:rPr>
            <w:noProof/>
            <w:webHidden/>
          </w:rPr>
          <w:fldChar w:fldCharType="separate"/>
        </w:r>
        <w:r w:rsidR="003D4C14">
          <w:rPr>
            <w:noProof/>
            <w:webHidden/>
          </w:rPr>
          <w:t>3</w:t>
        </w:r>
        <w:r w:rsidR="00687E71">
          <w:rPr>
            <w:noProof/>
            <w:webHidden/>
          </w:rPr>
          <w:fldChar w:fldCharType="end"/>
        </w:r>
      </w:hyperlink>
    </w:p>
    <w:p w:rsidR="00687E71" w:rsidRDefault="00687E71">
      <w:pPr>
        <w:pStyle w:val="Spistreci2"/>
        <w:tabs>
          <w:tab w:val="right" w:leader="dot" w:pos="9061"/>
        </w:tabs>
        <w:rPr>
          <w:rFonts w:asciiTheme="minorHAnsi" w:eastAsiaTheme="minorEastAsia" w:hAnsiTheme="minorHAnsi" w:cstheme="minorBidi"/>
          <w:noProof/>
          <w:color w:val="auto"/>
          <w:sz w:val="22"/>
          <w:szCs w:val="22"/>
          <w:lang w:eastAsia="pl-PL" w:bidi="ar-SA"/>
        </w:rPr>
      </w:pPr>
      <w:hyperlink w:anchor="_Toc391457406" w:history="1">
        <w:r w:rsidRPr="00C06B87">
          <w:rPr>
            <w:rStyle w:val="Hipercze"/>
            <w:rFonts w:ascii="Times New Roman" w:hAnsi="Times New Roman" w:cs="Times New Roman"/>
            <w:noProof/>
          </w:rPr>
          <w:t>1. Górny Śląsk i jego tożsamość</w:t>
        </w:r>
        <w:r>
          <w:rPr>
            <w:noProof/>
            <w:webHidden/>
          </w:rPr>
          <w:tab/>
        </w:r>
        <w:r>
          <w:rPr>
            <w:noProof/>
            <w:webHidden/>
          </w:rPr>
          <w:fldChar w:fldCharType="begin"/>
        </w:r>
        <w:r>
          <w:rPr>
            <w:noProof/>
            <w:webHidden/>
          </w:rPr>
          <w:instrText xml:space="preserve"> PAGEREF _Toc391457406 \h </w:instrText>
        </w:r>
        <w:r>
          <w:rPr>
            <w:noProof/>
            <w:webHidden/>
          </w:rPr>
        </w:r>
        <w:r>
          <w:rPr>
            <w:noProof/>
            <w:webHidden/>
          </w:rPr>
          <w:fldChar w:fldCharType="separate"/>
        </w:r>
        <w:r w:rsidR="003D4C14">
          <w:rPr>
            <w:noProof/>
            <w:webHidden/>
          </w:rPr>
          <w:t>4</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07" w:history="1">
        <w:r w:rsidRPr="00C06B87">
          <w:rPr>
            <w:rStyle w:val="Hipercze"/>
            <w:rFonts w:ascii="Times New Roman" w:hAnsi="Times New Roman" w:cs="Times New Roman"/>
            <w:noProof/>
          </w:rPr>
          <w:t>1.1 Granice Śląska</w:t>
        </w:r>
        <w:r>
          <w:rPr>
            <w:noProof/>
            <w:webHidden/>
          </w:rPr>
          <w:tab/>
        </w:r>
        <w:r>
          <w:rPr>
            <w:noProof/>
            <w:webHidden/>
          </w:rPr>
          <w:fldChar w:fldCharType="begin"/>
        </w:r>
        <w:r>
          <w:rPr>
            <w:noProof/>
            <w:webHidden/>
          </w:rPr>
          <w:instrText xml:space="preserve"> PAGEREF _Toc391457407 \h </w:instrText>
        </w:r>
        <w:r>
          <w:rPr>
            <w:noProof/>
            <w:webHidden/>
          </w:rPr>
        </w:r>
        <w:r>
          <w:rPr>
            <w:noProof/>
            <w:webHidden/>
          </w:rPr>
          <w:fldChar w:fldCharType="separate"/>
        </w:r>
        <w:r w:rsidR="003D4C14">
          <w:rPr>
            <w:noProof/>
            <w:webHidden/>
          </w:rPr>
          <w:t>4</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08" w:history="1">
        <w:r w:rsidRPr="00C06B87">
          <w:rPr>
            <w:rStyle w:val="Hipercze"/>
            <w:rFonts w:ascii="Times New Roman" w:hAnsi="Times New Roman" w:cs="Times New Roman"/>
            <w:noProof/>
          </w:rPr>
          <w:t>1.2 Historia</w:t>
        </w:r>
        <w:r>
          <w:rPr>
            <w:noProof/>
            <w:webHidden/>
          </w:rPr>
          <w:tab/>
        </w:r>
        <w:r>
          <w:rPr>
            <w:noProof/>
            <w:webHidden/>
          </w:rPr>
          <w:fldChar w:fldCharType="begin"/>
        </w:r>
        <w:r>
          <w:rPr>
            <w:noProof/>
            <w:webHidden/>
          </w:rPr>
          <w:instrText xml:space="preserve"> PAGEREF _Toc391457408 \h </w:instrText>
        </w:r>
        <w:r>
          <w:rPr>
            <w:noProof/>
            <w:webHidden/>
          </w:rPr>
        </w:r>
        <w:r>
          <w:rPr>
            <w:noProof/>
            <w:webHidden/>
          </w:rPr>
          <w:fldChar w:fldCharType="separate"/>
        </w:r>
        <w:r w:rsidR="003D4C14">
          <w:rPr>
            <w:noProof/>
            <w:webHidden/>
          </w:rPr>
          <w:t>6</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09" w:history="1">
        <w:r w:rsidRPr="00C06B87">
          <w:rPr>
            <w:rStyle w:val="Hipercze"/>
            <w:rFonts w:ascii="Times New Roman" w:hAnsi="Times New Roman" w:cs="Times New Roman"/>
            <w:noProof/>
          </w:rPr>
          <w:t>1.3 Język</w:t>
        </w:r>
        <w:r>
          <w:rPr>
            <w:noProof/>
            <w:webHidden/>
          </w:rPr>
          <w:tab/>
        </w:r>
        <w:r>
          <w:rPr>
            <w:noProof/>
            <w:webHidden/>
          </w:rPr>
          <w:fldChar w:fldCharType="begin"/>
        </w:r>
        <w:r>
          <w:rPr>
            <w:noProof/>
            <w:webHidden/>
          </w:rPr>
          <w:instrText xml:space="preserve"> PAGEREF _Toc391457409 \h </w:instrText>
        </w:r>
        <w:r>
          <w:rPr>
            <w:noProof/>
            <w:webHidden/>
          </w:rPr>
        </w:r>
        <w:r>
          <w:rPr>
            <w:noProof/>
            <w:webHidden/>
          </w:rPr>
          <w:fldChar w:fldCharType="separate"/>
        </w:r>
        <w:r w:rsidR="003D4C14">
          <w:rPr>
            <w:noProof/>
            <w:webHidden/>
          </w:rPr>
          <w:t>13</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10" w:history="1">
        <w:r w:rsidRPr="00C06B87">
          <w:rPr>
            <w:rStyle w:val="Hipercze"/>
            <w:rFonts w:ascii="Times New Roman" w:hAnsi="Times New Roman" w:cs="Times New Roman"/>
            <w:noProof/>
          </w:rPr>
          <w:t>1.4 Tożsamość, regionalizm czy narodowość?</w:t>
        </w:r>
        <w:r>
          <w:rPr>
            <w:noProof/>
            <w:webHidden/>
          </w:rPr>
          <w:tab/>
        </w:r>
        <w:r>
          <w:rPr>
            <w:noProof/>
            <w:webHidden/>
          </w:rPr>
          <w:fldChar w:fldCharType="begin"/>
        </w:r>
        <w:r>
          <w:rPr>
            <w:noProof/>
            <w:webHidden/>
          </w:rPr>
          <w:instrText xml:space="preserve"> PAGEREF _Toc391457410 \h </w:instrText>
        </w:r>
        <w:r>
          <w:rPr>
            <w:noProof/>
            <w:webHidden/>
          </w:rPr>
        </w:r>
        <w:r>
          <w:rPr>
            <w:noProof/>
            <w:webHidden/>
          </w:rPr>
          <w:fldChar w:fldCharType="separate"/>
        </w:r>
        <w:r w:rsidR="003D4C14">
          <w:rPr>
            <w:noProof/>
            <w:webHidden/>
          </w:rPr>
          <w:t>17</w:t>
        </w:r>
        <w:r>
          <w:rPr>
            <w:noProof/>
            <w:webHidden/>
          </w:rPr>
          <w:fldChar w:fldCharType="end"/>
        </w:r>
      </w:hyperlink>
    </w:p>
    <w:p w:rsidR="00687E71" w:rsidRDefault="00687E71">
      <w:pPr>
        <w:pStyle w:val="Spistreci2"/>
        <w:tabs>
          <w:tab w:val="right" w:leader="dot" w:pos="9061"/>
        </w:tabs>
        <w:rPr>
          <w:rFonts w:asciiTheme="minorHAnsi" w:eastAsiaTheme="minorEastAsia" w:hAnsiTheme="minorHAnsi" w:cstheme="minorBidi"/>
          <w:noProof/>
          <w:color w:val="auto"/>
          <w:sz w:val="22"/>
          <w:szCs w:val="22"/>
          <w:lang w:eastAsia="pl-PL" w:bidi="ar-SA"/>
        </w:rPr>
      </w:pPr>
      <w:hyperlink w:anchor="_Toc391457411" w:history="1">
        <w:r w:rsidRPr="00C06B87">
          <w:rPr>
            <w:rStyle w:val="Hipercze"/>
            <w:rFonts w:ascii="Times New Roman" w:hAnsi="Times New Roman" w:cs="Times New Roman"/>
            <w:noProof/>
          </w:rPr>
          <w:t xml:space="preserve">2. </w:t>
        </w:r>
        <w:r w:rsidRPr="00C06B87">
          <w:rPr>
            <w:rStyle w:val="Hipercze"/>
            <w:rFonts w:ascii="Times New Roman" w:hAnsi="Times New Roman" w:cs="Times New Roman"/>
            <w:i/>
            <w:noProof/>
          </w:rPr>
          <w:t>Piąta strona świata</w:t>
        </w:r>
        <w:r w:rsidRPr="00C06B87">
          <w:rPr>
            <w:rStyle w:val="Hipercze"/>
            <w:rFonts w:ascii="Times New Roman" w:hAnsi="Times New Roman" w:cs="Times New Roman"/>
            <w:noProof/>
          </w:rPr>
          <w:t xml:space="preserve"> jako dzieło teatralne</w:t>
        </w:r>
        <w:r>
          <w:rPr>
            <w:noProof/>
            <w:webHidden/>
          </w:rPr>
          <w:tab/>
        </w:r>
        <w:r>
          <w:rPr>
            <w:noProof/>
            <w:webHidden/>
          </w:rPr>
          <w:fldChar w:fldCharType="begin"/>
        </w:r>
        <w:r>
          <w:rPr>
            <w:noProof/>
            <w:webHidden/>
          </w:rPr>
          <w:instrText xml:space="preserve"> PAGEREF _Toc391457411 \h </w:instrText>
        </w:r>
        <w:r>
          <w:rPr>
            <w:noProof/>
            <w:webHidden/>
          </w:rPr>
        </w:r>
        <w:r>
          <w:rPr>
            <w:noProof/>
            <w:webHidden/>
          </w:rPr>
          <w:fldChar w:fldCharType="separate"/>
        </w:r>
        <w:r w:rsidR="003D4C14">
          <w:rPr>
            <w:noProof/>
            <w:webHidden/>
          </w:rPr>
          <w:t>21</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12" w:history="1">
        <w:r w:rsidRPr="00C06B87">
          <w:rPr>
            <w:rStyle w:val="Hipercze"/>
            <w:rFonts w:ascii="Times New Roman" w:hAnsi="Times New Roman" w:cs="Times New Roman"/>
            <w:noProof/>
          </w:rPr>
          <w:t>2.1 Elementy składowe widowiska</w:t>
        </w:r>
        <w:r>
          <w:rPr>
            <w:noProof/>
            <w:webHidden/>
          </w:rPr>
          <w:tab/>
        </w:r>
        <w:r>
          <w:rPr>
            <w:noProof/>
            <w:webHidden/>
          </w:rPr>
          <w:fldChar w:fldCharType="begin"/>
        </w:r>
        <w:r>
          <w:rPr>
            <w:noProof/>
            <w:webHidden/>
          </w:rPr>
          <w:instrText xml:space="preserve"> PAGEREF _Toc391457412 \h </w:instrText>
        </w:r>
        <w:r>
          <w:rPr>
            <w:noProof/>
            <w:webHidden/>
          </w:rPr>
        </w:r>
        <w:r>
          <w:rPr>
            <w:noProof/>
            <w:webHidden/>
          </w:rPr>
          <w:fldChar w:fldCharType="separate"/>
        </w:r>
        <w:r w:rsidR="003D4C14">
          <w:rPr>
            <w:noProof/>
            <w:webHidden/>
          </w:rPr>
          <w:t>22</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13" w:history="1">
        <w:r w:rsidRPr="00C06B87">
          <w:rPr>
            <w:rStyle w:val="Hipercze"/>
            <w:rFonts w:ascii="Times New Roman" w:hAnsi="Times New Roman" w:cs="Times New Roman"/>
            <w:noProof/>
          </w:rPr>
          <w:t>2.2. Adaptacja tekstu powieści</w:t>
        </w:r>
        <w:r>
          <w:rPr>
            <w:noProof/>
            <w:webHidden/>
          </w:rPr>
          <w:tab/>
        </w:r>
        <w:r>
          <w:rPr>
            <w:noProof/>
            <w:webHidden/>
          </w:rPr>
          <w:fldChar w:fldCharType="begin"/>
        </w:r>
        <w:r>
          <w:rPr>
            <w:noProof/>
            <w:webHidden/>
          </w:rPr>
          <w:instrText xml:space="preserve"> PAGEREF _Toc391457413 \h </w:instrText>
        </w:r>
        <w:r>
          <w:rPr>
            <w:noProof/>
            <w:webHidden/>
          </w:rPr>
        </w:r>
        <w:r>
          <w:rPr>
            <w:noProof/>
            <w:webHidden/>
          </w:rPr>
          <w:fldChar w:fldCharType="separate"/>
        </w:r>
        <w:r w:rsidR="003D4C14">
          <w:rPr>
            <w:noProof/>
            <w:webHidden/>
          </w:rPr>
          <w:t>25</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14" w:history="1">
        <w:r w:rsidRPr="00C06B87">
          <w:rPr>
            <w:rStyle w:val="Hipercze"/>
            <w:rFonts w:ascii="Times New Roman" w:hAnsi="Times New Roman" w:cs="Times New Roman"/>
            <w:noProof/>
          </w:rPr>
          <w:t xml:space="preserve">2.3 Śląsk w teatrze. Miejsce </w:t>
        </w:r>
        <w:r w:rsidRPr="00C06B87">
          <w:rPr>
            <w:rStyle w:val="Hipercze"/>
            <w:rFonts w:ascii="Times New Roman" w:hAnsi="Times New Roman" w:cs="Times New Roman"/>
            <w:i/>
            <w:noProof/>
          </w:rPr>
          <w:t>Piątej strony świata</w:t>
        </w:r>
        <w:r w:rsidRPr="00C06B87">
          <w:rPr>
            <w:rStyle w:val="Hipercze"/>
            <w:rFonts w:ascii="Times New Roman" w:hAnsi="Times New Roman" w:cs="Times New Roman"/>
            <w:noProof/>
          </w:rPr>
          <w:t xml:space="preserve"> wśród spektakli o tematyce śląskiej</w:t>
        </w:r>
        <w:r>
          <w:rPr>
            <w:noProof/>
            <w:webHidden/>
          </w:rPr>
          <w:tab/>
        </w:r>
        <w:r>
          <w:rPr>
            <w:noProof/>
            <w:webHidden/>
          </w:rPr>
          <w:fldChar w:fldCharType="begin"/>
        </w:r>
        <w:r>
          <w:rPr>
            <w:noProof/>
            <w:webHidden/>
          </w:rPr>
          <w:instrText xml:space="preserve"> PAGEREF _Toc391457414 \h </w:instrText>
        </w:r>
        <w:r>
          <w:rPr>
            <w:noProof/>
            <w:webHidden/>
          </w:rPr>
        </w:r>
        <w:r>
          <w:rPr>
            <w:noProof/>
            <w:webHidden/>
          </w:rPr>
          <w:fldChar w:fldCharType="separate"/>
        </w:r>
        <w:r w:rsidR="003D4C14">
          <w:rPr>
            <w:noProof/>
            <w:webHidden/>
          </w:rPr>
          <w:t>28</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15" w:history="1">
        <w:r w:rsidRPr="00C06B87">
          <w:rPr>
            <w:rStyle w:val="Hipercze"/>
            <w:rFonts w:ascii="Times New Roman" w:hAnsi="Times New Roman" w:cs="Times New Roman"/>
            <w:noProof/>
          </w:rPr>
          <w:t>2.4. Nagrody i wyróżnienia</w:t>
        </w:r>
        <w:r>
          <w:rPr>
            <w:noProof/>
            <w:webHidden/>
          </w:rPr>
          <w:tab/>
        </w:r>
        <w:r>
          <w:rPr>
            <w:noProof/>
            <w:webHidden/>
          </w:rPr>
          <w:fldChar w:fldCharType="begin"/>
        </w:r>
        <w:r>
          <w:rPr>
            <w:noProof/>
            <w:webHidden/>
          </w:rPr>
          <w:instrText xml:space="preserve"> PAGEREF _Toc391457415 \h </w:instrText>
        </w:r>
        <w:r>
          <w:rPr>
            <w:noProof/>
            <w:webHidden/>
          </w:rPr>
        </w:r>
        <w:r>
          <w:rPr>
            <w:noProof/>
            <w:webHidden/>
          </w:rPr>
          <w:fldChar w:fldCharType="separate"/>
        </w:r>
        <w:r w:rsidR="003D4C14">
          <w:rPr>
            <w:noProof/>
            <w:webHidden/>
          </w:rPr>
          <w:t>30</w:t>
        </w:r>
        <w:r>
          <w:rPr>
            <w:noProof/>
            <w:webHidden/>
          </w:rPr>
          <w:fldChar w:fldCharType="end"/>
        </w:r>
      </w:hyperlink>
    </w:p>
    <w:p w:rsidR="00687E71" w:rsidRDefault="00687E71">
      <w:pPr>
        <w:pStyle w:val="Spistreci2"/>
        <w:tabs>
          <w:tab w:val="right" w:leader="dot" w:pos="9061"/>
        </w:tabs>
        <w:rPr>
          <w:rFonts w:asciiTheme="minorHAnsi" w:eastAsiaTheme="minorEastAsia" w:hAnsiTheme="minorHAnsi" w:cstheme="minorBidi"/>
          <w:noProof/>
          <w:color w:val="auto"/>
          <w:sz w:val="22"/>
          <w:szCs w:val="22"/>
          <w:lang w:eastAsia="pl-PL" w:bidi="ar-SA"/>
        </w:rPr>
      </w:pPr>
      <w:hyperlink w:anchor="_Toc391457416" w:history="1">
        <w:r w:rsidRPr="00C06B87">
          <w:rPr>
            <w:rStyle w:val="Hipercze"/>
            <w:rFonts w:ascii="Times New Roman" w:hAnsi="Times New Roman" w:cs="Times New Roman"/>
            <w:noProof/>
          </w:rPr>
          <w:t xml:space="preserve">3. </w:t>
        </w:r>
        <w:r w:rsidRPr="00C06B87">
          <w:rPr>
            <w:rStyle w:val="Hipercze"/>
            <w:rFonts w:ascii="Times New Roman" w:hAnsi="Times New Roman" w:cs="Times New Roman"/>
            <w:i/>
            <w:noProof/>
          </w:rPr>
          <w:t>Piąta strona świata</w:t>
        </w:r>
        <w:r w:rsidRPr="00C06B87">
          <w:rPr>
            <w:rStyle w:val="Hipercze"/>
            <w:rFonts w:ascii="Times New Roman" w:hAnsi="Times New Roman" w:cs="Times New Roman"/>
            <w:noProof/>
          </w:rPr>
          <w:t xml:space="preserve"> jako wizja śląskiej tożsamości</w:t>
        </w:r>
        <w:r>
          <w:rPr>
            <w:noProof/>
            <w:webHidden/>
          </w:rPr>
          <w:tab/>
        </w:r>
        <w:r>
          <w:rPr>
            <w:noProof/>
            <w:webHidden/>
          </w:rPr>
          <w:fldChar w:fldCharType="begin"/>
        </w:r>
        <w:r>
          <w:rPr>
            <w:noProof/>
            <w:webHidden/>
          </w:rPr>
          <w:instrText xml:space="preserve"> PAGEREF _Toc391457416 \h </w:instrText>
        </w:r>
        <w:r>
          <w:rPr>
            <w:noProof/>
            <w:webHidden/>
          </w:rPr>
        </w:r>
        <w:r>
          <w:rPr>
            <w:noProof/>
            <w:webHidden/>
          </w:rPr>
          <w:fldChar w:fldCharType="separate"/>
        </w:r>
        <w:r w:rsidR="003D4C14">
          <w:rPr>
            <w:noProof/>
            <w:webHidden/>
          </w:rPr>
          <w:t>32</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17" w:history="1">
        <w:r w:rsidRPr="00C06B87">
          <w:rPr>
            <w:rStyle w:val="Hipercze"/>
            <w:rFonts w:ascii="Times New Roman" w:hAnsi="Times New Roman" w:cs="Times New Roman"/>
            <w:noProof/>
          </w:rPr>
          <w:t>3.1 Mity śląskie obecne w spektaklu</w:t>
        </w:r>
        <w:r>
          <w:rPr>
            <w:noProof/>
            <w:webHidden/>
          </w:rPr>
          <w:tab/>
        </w:r>
        <w:r>
          <w:rPr>
            <w:noProof/>
            <w:webHidden/>
          </w:rPr>
          <w:fldChar w:fldCharType="begin"/>
        </w:r>
        <w:r>
          <w:rPr>
            <w:noProof/>
            <w:webHidden/>
          </w:rPr>
          <w:instrText xml:space="preserve"> PAGEREF _Toc391457417 \h </w:instrText>
        </w:r>
        <w:r>
          <w:rPr>
            <w:noProof/>
            <w:webHidden/>
          </w:rPr>
        </w:r>
        <w:r>
          <w:rPr>
            <w:noProof/>
            <w:webHidden/>
          </w:rPr>
          <w:fldChar w:fldCharType="separate"/>
        </w:r>
        <w:r w:rsidR="003D4C14">
          <w:rPr>
            <w:noProof/>
            <w:webHidden/>
          </w:rPr>
          <w:t>34</w:t>
        </w:r>
        <w:r>
          <w:rPr>
            <w:noProof/>
            <w:webHidden/>
          </w:rPr>
          <w:fldChar w:fldCharType="end"/>
        </w:r>
      </w:hyperlink>
    </w:p>
    <w:p w:rsidR="00687E71" w:rsidRDefault="00687E71">
      <w:pPr>
        <w:pStyle w:val="Spistreci3"/>
        <w:tabs>
          <w:tab w:val="right" w:leader="dot" w:pos="9061"/>
        </w:tabs>
        <w:rPr>
          <w:rFonts w:asciiTheme="minorHAnsi" w:eastAsiaTheme="minorEastAsia" w:hAnsiTheme="minorHAnsi" w:cstheme="minorBidi"/>
          <w:noProof/>
          <w:color w:val="auto"/>
          <w:sz w:val="22"/>
          <w:szCs w:val="22"/>
          <w:lang w:eastAsia="pl-PL" w:bidi="ar-SA"/>
        </w:rPr>
      </w:pPr>
      <w:hyperlink w:anchor="_Toc391457418" w:history="1">
        <w:r w:rsidRPr="00C06B87">
          <w:rPr>
            <w:rStyle w:val="Hipercze"/>
            <w:rFonts w:ascii="Times New Roman" w:hAnsi="Times New Roman" w:cs="Times New Roman"/>
            <w:noProof/>
          </w:rPr>
          <w:t>3.2. Recepcja spektaklu w krytyce śląskiej i polskiej</w:t>
        </w:r>
        <w:r>
          <w:rPr>
            <w:noProof/>
            <w:webHidden/>
          </w:rPr>
          <w:tab/>
        </w:r>
        <w:r>
          <w:rPr>
            <w:noProof/>
            <w:webHidden/>
          </w:rPr>
          <w:fldChar w:fldCharType="begin"/>
        </w:r>
        <w:r>
          <w:rPr>
            <w:noProof/>
            <w:webHidden/>
          </w:rPr>
          <w:instrText xml:space="preserve"> PAGEREF _Toc391457418 \h </w:instrText>
        </w:r>
        <w:r>
          <w:rPr>
            <w:noProof/>
            <w:webHidden/>
          </w:rPr>
        </w:r>
        <w:r>
          <w:rPr>
            <w:noProof/>
            <w:webHidden/>
          </w:rPr>
          <w:fldChar w:fldCharType="separate"/>
        </w:r>
        <w:r w:rsidR="003D4C14">
          <w:rPr>
            <w:noProof/>
            <w:webHidden/>
          </w:rPr>
          <w:t>42</w:t>
        </w:r>
        <w:r>
          <w:rPr>
            <w:noProof/>
            <w:webHidden/>
          </w:rPr>
          <w:fldChar w:fldCharType="end"/>
        </w:r>
      </w:hyperlink>
    </w:p>
    <w:p w:rsidR="00687E71" w:rsidRDefault="00687E71">
      <w:pPr>
        <w:pStyle w:val="Spistreci2"/>
        <w:tabs>
          <w:tab w:val="right" w:leader="dot" w:pos="9061"/>
        </w:tabs>
        <w:rPr>
          <w:rFonts w:asciiTheme="minorHAnsi" w:eastAsiaTheme="minorEastAsia" w:hAnsiTheme="minorHAnsi" w:cstheme="minorBidi"/>
          <w:noProof/>
          <w:color w:val="auto"/>
          <w:sz w:val="22"/>
          <w:szCs w:val="22"/>
          <w:lang w:eastAsia="pl-PL" w:bidi="ar-SA"/>
        </w:rPr>
      </w:pPr>
      <w:hyperlink w:anchor="_Toc391457419" w:history="1">
        <w:r w:rsidRPr="00C06B87">
          <w:rPr>
            <w:rStyle w:val="Hipercze"/>
            <w:rFonts w:ascii="Times New Roman" w:hAnsi="Times New Roman" w:cs="Times New Roman"/>
            <w:noProof/>
          </w:rPr>
          <w:t>Zakończenie</w:t>
        </w:r>
        <w:r>
          <w:rPr>
            <w:noProof/>
            <w:webHidden/>
          </w:rPr>
          <w:tab/>
        </w:r>
        <w:r>
          <w:rPr>
            <w:noProof/>
            <w:webHidden/>
          </w:rPr>
          <w:fldChar w:fldCharType="begin"/>
        </w:r>
        <w:r>
          <w:rPr>
            <w:noProof/>
            <w:webHidden/>
          </w:rPr>
          <w:instrText xml:space="preserve"> PAGEREF _Toc391457419 \h </w:instrText>
        </w:r>
        <w:r>
          <w:rPr>
            <w:noProof/>
            <w:webHidden/>
          </w:rPr>
        </w:r>
        <w:r>
          <w:rPr>
            <w:noProof/>
            <w:webHidden/>
          </w:rPr>
          <w:fldChar w:fldCharType="separate"/>
        </w:r>
        <w:r w:rsidR="003D4C14">
          <w:rPr>
            <w:noProof/>
            <w:webHidden/>
          </w:rPr>
          <w:t>49</w:t>
        </w:r>
        <w:r>
          <w:rPr>
            <w:noProof/>
            <w:webHidden/>
          </w:rPr>
          <w:fldChar w:fldCharType="end"/>
        </w:r>
      </w:hyperlink>
    </w:p>
    <w:p w:rsidR="00687E71" w:rsidRDefault="00687E71">
      <w:pPr>
        <w:pStyle w:val="Spistreci2"/>
        <w:tabs>
          <w:tab w:val="right" w:leader="dot" w:pos="9061"/>
        </w:tabs>
        <w:rPr>
          <w:rFonts w:asciiTheme="minorHAnsi" w:eastAsiaTheme="minorEastAsia" w:hAnsiTheme="minorHAnsi" w:cstheme="minorBidi"/>
          <w:noProof/>
          <w:color w:val="auto"/>
          <w:sz w:val="22"/>
          <w:szCs w:val="22"/>
          <w:lang w:eastAsia="pl-PL" w:bidi="ar-SA"/>
        </w:rPr>
      </w:pPr>
      <w:hyperlink w:anchor="_Toc391457420" w:history="1">
        <w:r w:rsidRPr="00C06B87">
          <w:rPr>
            <w:rStyle w:val="Hipercze"/>
            <w:rFonts w:ascii="Times New Roman" w:hAnsi="Times New Roman" w:cs="Times New Roman"/>
            <w:noProof/>
          </w:rPr>
          <w:t>Bibliografia</w:t>
        </w:r>
        <w:r>
          <w:rPr>
            <w:noProof/>
            <w:webHidden/>
          </w:rPr>
          <w:tab/>
        </w:r>
        <w:r>
          <w:rPr>
            <w:noProof/>
            <w:webHidden/>
          </w:rPr>
          <w:fldChar w:fldCharType="begin"/>
        </w:r>
        <w:r>
          <w:rPr>
            <w:noProof/>
            <w:webHidden/>
          </w:rPr>
          <w:instrText xml:space="preserve"> PAGEREF _Toc391457420 \h </w:instrText>
        </w:r>
        <w:r>
          <w:rPr>
            <w:noProof/>
            <w:webHidden/>
          </w:rPr>
        </w:r>
        <w:r>
          <w:rPr>
            <w:noProof/>
            <w:webHidden/>
          </w:rPr>
          <w:fldChar w:fldCharType="separate"/>
        </w:r>
        <w:r w:rsidR="003D4C14">
          <w:rPr>
            <w:noProof/>
            <w:webHidden/>
          </w:rPr>
          <w:t>52</w:t>
        </w:r>
        <w:r>
          <w:rPr>
            <w:noProof/>
            <w:webHidden/>
          </w:rPr>
          <w:fldChar w:fldCharType="end"/>
        </w:r>
      </w:hyperlink>
    </w:p>
    <w:p w:rsidR="00687E71" w:rsidRDefault="00687E71">
      <w:pPr>
        <w:pStyle w:val="Spistreci2"/>
        <w:tabs>
          <w:tab w:val="right" w:leader="dot" w:pos="9061"/>
        </w:tabs>
        <w:rPr>
          <w:rFonts w:asciiTheme="minorHAnsi" w:eastAsiaTheme="minorEastAsia" w:hAnsiTheme="minorHAnsi" w:cstheme="minorBidi"/>
          <w:noProof/>
          <w:color w:val="auto"/>
          <w:sz w:val="22"/>
          <w:szCs w:val="22"/>
          <w:lang w:eastAsia="pl-PL" w:bidi="ar-SA"/>
        </w:rPr>
      </w:pPr>
      <w:hyperlink w:anchor="_Toc391457421" w:history="1">
        <w:r w:rsidRPr="00C06B87">
          <w:rPr>
            <w:rStyle w:val="Hipercze"/>
            <w:rFonts w:ascii="Times New Roman" w:hAnsi="Times New Roman" w:cs="Times New Roman"/>
            <w:noProof/>
          </w:rPr>
          <w:t>Wideografia</w:t>
        </w:r>
        <w:r>
          <w:rPr>
            <w:noProof/>
            <w:webHidden/>
          </w:rPr>
          <w:tab/>
        </w:r>
        <w:r>
          <w:rPr>
            <w:noProof/>
            <w:webHidden/>
          </w:rPr>
          <w:fldChar w:fldCharType="begin"/>
        </w:r>
        <w:r>
          <w:rPr>
            <w:noProof/>
            <w:webHidden/>
          </w:rPr>
          <w:instrText xml:space="preserve"> PAGEREF _Toc391457421 \h </w:instrText>
        </w:r>
        <w:r>
          <w:rPr>
            <w:noProof/>
            <w:webHidden/>
          </w:rPr>
        </w:r>
        <w:r>
          <w:rPr>
            <w:noProof/>
            <w:webHidden/>
          </w:rPr>
          <w:fldChar w:fldCharType="separate"/>
        </w:r>
        <w:r w:rsidR="003D4C14">
          <w:rPr>
            <w:noProof/>
            <w:webHidden/>
          </w:rPr>
          <w:t>54</w:t>
        </w:r>
        <w:r>
          <w:rPr>
            <w:noProof/>
            <w:webHidden/>
          </w:rPr>
          <w:fldChar w:fldCharType="end"/>
        </w:r>
      </w:hyperlink>
    </w:p>
    <w:p w:rsidR="00270E36" w:rsidRDefault="00776648" w:rsidP="00270E36">
      <w:pPr>
        <w:rPr>
          <w:spacing w:val="26"/>
        </w:rPr>
      </w:pPr>
      <w:r>
        <w:rPr>
          <w:spacing w:val="26"/>
        </w:rPr>
        <w:fldChar w:fldCharType="end"/>
      </w:r>
    </w:p>
    <w:p w:rsidR="00270E36" w:rsidRPr="005B00A1" w:rsidRDefault="00270E36" w:rsidP="00270E36">
      <w:pPr>
        <w:rPr>
          <w:spacing w:val="26"/>
        </w:rPr>
      </w:pPr>
    </w:p>
    <w:p w:rsidR="00270E36" w:rsidRDefault="00270E36" w:rsidP="00270E36">
      <w:pPr>
        <w:pStyle w:val="Nagwek2"/>
        <w:rPr>
          <w:rFonts w:ascii="Times New Roman" w:hAnsi="Times New Roman" w:cs="Times New Roman"/>
          <w:color w:val="000000" w:themeColor="text1"/>
        </w:rPr>
      </w:pPr>
    </w:p>
    <w:p w:rsidR="00270E36" w:rsidRDefault="00270E36" w:rsidP="00270E36">
      <w:pPr>
        <w:rPr>
          <w:rFonts w:eastAsiaTheme="majorEastAsia"/>
          <w:sz w:val="26"/>
          <w:szCs w:val="23"/>
        </w:rPr>
      </w:pPr>
      <w:r>
        <w:br w:type="page"/>
      </w:r>
    </w:p>
    <w:p w:rsidR="00880E6E" w:rsidRPr="00270E36" w:rsidRDefault="002C68AD" w:rsidP="00270E36">
      <w:pPr>
        <w:pStyle w:val="Nagwek2"/>
        <w:rPr>
          <w:rFonts w:ascii="Times New Roman" w:hAnsi="Times New Roman" w:cs="Times New Roman"/>
          <w:color w:val="000000" w:themeColor="text1"/>
        </w:rPr>
      </w:pPr>
      <w:bookmarkStart w:id="0" w:name="_Toc391457405"/>
      <w:r w:rsidRPr="00270E36">
        <w:rPr>
          <w:rFonts w:ascii="Times New Roman" w:hAnsi="Times New Roman" w:cs="Times New Roman"/>
          <w:color w:val="000000" w:themeColor="text1"/>
        </w:rPr>
        <w:lastRenderedPageBreak/>
        <w:t>Wstęp</w:t>
      </w:r>
      <w:bookmarkEnd w:id="0"/>
    </w:p>
    <w:p w:rsidR="00880E6E" w:rsidRDefault="00880E6E">
      <w:pPr>
        <w:spacing w:after="0" w:line="360" w:lineRule="auto"/>
        <w:jc w:val="both"/>
        <w:rPr>
          <w:rFonts w:ascii="Times New Roman" w:hAnsi="Times New Roman" w:cs="Times New Roman"/>
        </w:rPr>
      </w:pP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Badania </w:t>
      </w:r>
      <w:proofErr w:type="spellStart"/>
      <w:r>
        <w:rPr>
          <w:rFonts w:ascii="Times New Roman" w:hAnsi="Times New Roman" w:cs="Times New Roman"/>
        </w:rPr>
        <w:t>śląskoznawcze</w:t>
      </w:r>
      <w:proofErr w:type="spellEnd"/>
      <w:r>
        <w:rPr>
          <w:rFonts w:ascii="Times New Roman" w:hAnsi="Times New Roman" w:cs="Times New Roman"/>
        </w:rPr>
        <w:t xml:space="preserve"> są istotnym nurtem badań humanistycznych </w:t>
      </w:r>
      <w:r w:rsidR="00AF4B0C">
        <w:rPr>
          <w:rFonts w:ascii="Times New Roman" w:hAnsi="Times New Roman" w:cs="Times New Roman"/>
        </w:rPr>
        <w:br/>
      </w:r>
      <w:r>
        <w:rPr>
          <w:rFonts w:ascii="Times New Roman" w:hAnsi="Times New Roman" w:cs="Times New Roman"/>
        </w:rPr>
        <w:t>i społecznych w Polsce już od kilkudziesięciu lat. Specyfika tego regionu, jego odmienn</w:t>
      </w:r>
      <w:r w:rsidR="00EC5C0D">
        <w:rPr>
          <w:rFonts w:ascii="Times New Roman" w:hAnsi="Times New Roman" w:cs="Times New Roman"/>
        </w:rPr>
        <w:t xml:space="preserve">y język, skomplikowana historia </w:t>
      </w:r>
      <w:r>
        <w:rPr>
          <w:rFonts w:ascii="Times New Roman" w:hAnsi="Times New Roman" w:cs="Times New Roman"/>
        </w:rPr>
        <w:t>i ciągła sytuacja pograniczności, problemy społeczne będące skutkiem industrializacji regionu - czynniki te sprawiają, że Górny Śląsk jest regionem wyjątkowym. Wyjątkowość ta zachęca natomiast do przeprowadzania badań – do tej pory b</w:t>
      </w:r>
      <w:r w:rsidR="00BD6268">
        <w:rPr>
          <w:rFonts w:ascii="Times New Roman" w:hAnsi="Times New Roman" w:cs="Times New Roman"/>
        </w:rPr>
        <w:t xml:space="preserve">adano wybrane aspekty </w:t>
      </w:r>
      <w:proofErr w:type="spellStart"/>
      <w:r w:rsidR="00BD6268">
        <w:rPr>
          <w:rFonts w:ascii="Times New Roman" w:hAnsi="Times New Roman" w:cs="Times New Roman"/>
        </w:rPr>
        <w:t>śląskości</w:t>
      </w:r>
      <w:r>
        <w:rPr>
          <w:rFonts w:ascii="Times New Roman" w:hAnsi="Times New Roman" w:cs="Times New Roman"/>
        </w:rPr>
        <w:t>w</w:t>
      </w:r>
      <w:proofErr w:type="spellEnd"/>
      <w:r>
        <w:rPr>
          <w:rFonts w:ascii="Times New Roman" w:hAnsi="Times New Roman" w:cs="Times New Roman"/>
        </w:rPr>
        <w:t xml:space="preserve"> perspektywie historycznej, etnologicznej, językoznawczej oraz socjologicznej. W próbach analizy śląskości z rzadka pojawiają się próby odniesienia jakiejkolwiek definicji tożsamości śląskiej do konkretnych dzieł sztuki. Nie oznacza to oczywiście, że takie dzieła nie powstają; nurt „górnośląski” jest szczególnie wyraźny w teatrze i dramacie polskim.</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Autorka niniejszej pracy postawiła sobie za cel analizę spektaklu teatralnego </w:t>
      </w:r>
      <w:r w:rsidRPr="00270E36">
        <w:rPr>
          <w:rFonts w:ascii="Times New Roman" w:hAnsi="Times New Roman" w:cs="Times New Roman"/>
          <w:i/>
        </w:rPr>
        <w:t xml:space="preserve">Piąta strona świata </w:t>
      </w:r>
      <w:r>
        <w:rPr>
          <w:rFonts w:ascii="Times New Roman" w:hAnsi="Times New Roman" w:cs="Times New Roman"/>
        </w:rPr>
        <w:t xml:space="preserve">według prozy Kazimierza Kutza w reżyserii Roberta Talarczyka </w:t>
      </w:r>
      <w:r w:rsidR="00AF4B0C">
        <w:rPr>
          <w:rFonts w:ascii="Times New Roman" w:hAnsi="Times New Roman" w:cs="Times New Roman"/>
        </w:rPr>
        <w:br/>
      </w:r>
      <w:r>
        <w:rPr>
          <w:rFonts w:ascii="Times New Roman" w:hAnsi="Times New Roman" w:cs="Times New Roman"/>
        </w:rPr>
        <w:t xml:space="preserve">w kontekście wizerunku Górnego Śląska i Górnoślązaków, a także w kontekście autostereotypu mieszkańców tych ziem. Miejsce premiery – Teatr Śląski im. Stanisława Wyspiańskiego </w:t>
      </w:r>
      <w:r w:rsidR="00BD6268">
        <w:rPr>
          <w:rFonts w:ascii="Times New Roman" w:hAnsi="Times New Roman" w:cs="Times New Roman"/>
        </w:rPr>
        <w:br/>
      </w:r>
      <w:r>
        <w:rPr>
          <w:rFonts w:ascii="Times New Roman" w:hAnsi="Times New Roman" w:cs="Times New Roman"/>
        </w:rPr>
        <w:t xml:space="preserve">w Katowicach – jednoznacznie lokuje spektakl ten w kręgu tematów górnośląskich. Także autor powieści, której adaptacją jest przedstawienie, Kazimierz Kutz, niemal automatycznie kojarzony jest ze Śląskiem jako reżyser filmów podejmujących tematy bliskie Górnoślązakom (problem rozdarcia tożsamościowego pomiędzy byciem Ślązakiem, Polakiem i Niemcem; problemy społeczne wynikające z rozwoju przemysłu wydobywczego; historia powstań śląskich i dziejów ich weteranów) i jako senator reprezentujący ten region. </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Analiza dzieła teatralnego z wykorzystaniem narzędzi nie tylko teatrologicznych, lecz także etnologicznych, socjologicznych, historycznych umożliwi wskazanie cech wizerunku Górnoślązaków i zasadniczych elementów tożsamości, które na ów wizerunek wpływają, a które widoczne są w omawianym spektaklu. Zdaję sobie jednakowoż sprawę, że obiektywne podejście do sprawy tak delikatnej i równocześnie kontrowersyjnej z przyczyn politycznych, jaką jest tożsamość śląska, to założenie szalenie trudne i być może niemożliwe. Ponieważ jestem zdania, że narodowość śląska istnieje i jest odrębna od narodowości polskiej i niemieckiej, lecz nie wyklucza to deklarowania siebie jako Polaka bądź Niemca, w pracy konsekwentnie będę używać określeń „Górnoślązak” oraz „Ślązak” dla nazwania członków tej narodowości.</w:t>
      </w:r>
    </w:p>
    <w:p w:rsidR="00880E6E" w:rsidRPr="00270E36" w:rsidRDefault="002C68AD" w:rsidP="00270E36">
      <w:pPr>
        <w:pStyle w:val="Nagwek2"/>
        <w:rPr>
          <w:rFonts w:ascii="Times New Roman" w:hAnsi="Times New Roman" w:cs="Times New Roman"/>
          <w:color w:val="000000" w:themeColor="text1"/>
        </w:rPr>
      </w:pPr>
      <w:bookmarkStart w:id="1" w:name="_Toc391457406"/>
      <w:r w:rsidRPr="00270E36">
        <w:rPr>
          <w:rFonts w:ascii="Times New Roman" w:hAnsi="Times New Roman" w:cs="Times New Roman"/>
          <w:color w:val="000000" w:themeColor="text1"/>
        </w:rPr>
        <w:lastRenderedPageBreak/>
        <w:t>1. Górny Śląsk i jego tożsamość</w:t>
      </w:r>
      <w:bookmarkEnd w:id="1"/>
    </w:p>
    <w:p w:rsidR="00880E6E" w:rsidRDefault="00880E6E">
      <w:pPr>
        <w:spacing w:after="0" w:line="360" w:lineRule="auto"/>
        <w:jc w:val="both"/>
        <w:rPr>
          <w:rFonts w:ascii="Times New Roman" w:hAnsi="Times New Roman" w:cs="Times New Roman"/>
        </w:rPr>
      </w:pP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Sama tożsamość to, według </w:t>
      </w:r>
      <w:r w:rsidRPr="005D64F5">
        <w:rPr>
          <w:rFonts w:ascii="Times New Roman" w:hAnsi="Times New Roman" w:cs="Times New Roman"/>
          <w:i/>
        </w:rPr>
        <w:t>Innego słownika języka polskiego</w:t>
      </w:r>
      <w:r>
        <w:rPr>
          <w:rFonts w:ascii="Times New Roman" w:hAnsi="Times New Roman" w:cs="Times New Roman"/>
        </w:rPr>
        <w:t>, świadom</w:t>
      </w:r>
      <w:r w:rsidR="005D64F5">
        <w:rPr>
          <w:rFonts w:ascii="Times New Roman" w:hAnsi="Times New Roman" w:cs="Times New Roman"/>
        </w:rPr>
        <w:t>o</w:t>
      </w:r>
      <w:r w:rsidR="00BD6268">
        <w:rPr>
          <w:rFonts w:ascii="Times New Roman" w:hAnsi="Times New Roman" w:cs="Times New Roman"/>
        </w:rPr>
        <w:t>ść naszych cech</w:t>
      </w:r>
      <w:r w:rsidR="00AF4B0C">
        <w:rPr>
          <w:rFonts w:ascii="Times New Roman" w:hAnsi="Times New Roman" w:cs="Times New Roman"/>
        </w:rPr>
        <w:t xml:space="preserve"> </w:t>
      </w:r>
      <w:r>
        <w:rPr>
          <w:rFonts w:ascii="Times New Roman" w:hAnsi="Times New Roman" w:cs="Times New Roman"/>
        </w:rPr>
        <w:t>i naszej odrębności; tożsamość jakiejś społeczności to jej wewnętrzna spójność i poczucie jedności</w:t>
      </w:r>
      <w:r w:rsidR="005D64F5">
        <w:rPr>
          <w:rStyle w:val="Odwoanieprzypisudolnego"/>
          <w:rFonts w:ascii="Times New Roman" w:hAnsi="Times New Roman" w:cs="Times New Roman"/>
        </w:rPr>
        <w:footnoteReference w:id="1"/>
      </w:r>
      <w:r>
        <w:rPr>
          <w:rFonts w:ascii="Times New Roman" w:hAnsi="Times New Roman" w:cs="Times New Roman"/>
        </w:rPr>
        <w:t xml:space="preserve">. Z definicji tej wynika, że tożsamość odnosi się nie do jednostek, a tylko do zbiorowości. Antonina Kłoskowska pisze natomiast, że błędne jest w odniesieniu do jednostki określenie „tożsamość narodowa”. Można i należy natomiast pytać o miejsce, rolę i </w:t>
      </w:r>
      <w:r w:rsidR="00270E36">
        <w:rPr>
          <w:rFonts w:ascii="Times New Roman" w:hAnsi="Times New Roman" w:cs="Times New Roman"/>
        </w:rPr>
        <w:t xml:space="preserve">funkcję narodowej identyfikacji </w:t>
      </w:r>
      <w:r>
        <w:rPr>
          <w:rFonts w:ascii="Times New Roman" w:hAnsi="Times New Roman" w:cs="Times New Roman"/>
        </w:rPr>
        <w:t>i przyswojenia narodowej kultury w całej, totalnej tożsamości człowiek</w:t>
      </w:r>
      <w:r w:rsidR="005D64F5">
        <w:rPr>
          <w:rFonts w:ascii="Times New Roman" w:hAnsi="Times New Roman" w:cs="Times New Roman"/>
        </w:rPr>
        <w:t>a</w:t>
      </w:r>
      <w:r w:rsidR="005D64F5">
        <w:rPr>
          <w:rStyle w:val="Odwoanieprzypisudolnego"/>
          <w:rFonts w:ascii="Times New Roman" w:hAnsi="Times New Roman" w:cs="Times New Roman"/>
        </w:rPr>
        <w:footnoteReference w:id="2"/>
      </w:r>
      <w:r>
        <w:rPr>
          <w:rFonts w:ascii="Times New Roman" w:hAnsi="Times New Roman" w:cs="Times New Roman"/>
        </w:rPr>
        <w:t>. Wynika</w:t>
      </w:r>
      <w:r w:rsidR="00BD6268">
        <w:rPr>
          <w:rFonts w:ascii="Times New Roman" w:hAnsi="Times New Roman" w:cs="Times New Roman"/>
        </w:rPr>
        <w:t xml:space="preserve"> </w:t>
      </w:r>
      <w:r>
        <w:rPr>
          <w:rFonts w:ascii="Times New Roman" w:hAnsi="Times New Roman" w:cs="Times New Roman"/>
        </w:rPr>
        <w:t xml:space="preserve">z powyższego, że tożsamość śląska może być rozpatrywana przez pryzmat narodowości niemieckiej i polskiej (oba te narody miały niewątpliwie największy wpływ na losy ziem śląskich w ostatnich dwustu latach), jednak nie jest dla nich pojęciem równoznacznym. W moich badaniach pragnę więc zanalizować dominujące cechy tożsamości śląskiej w odniesieniu do polskości </w:t>
      </w:r>
      <w:r w:rsidR="00AF4B0C">
        <w:rPr>
          <w:rFonts w:ascii="Times New Roman" w:hAnsi="Times New Roman" w:cs="Times New Roman"/>
        </w:rPr>
        <w:br/>
      </w:r>
      <w:r>
        <w:rPr>
          <w:rFonts w:ascii="Times New Roman" w:hAnsi="Times New Roman" w:cs="Times New Roman"/>
        </w:rPr>
        <w:t xml:space="preserve">i niemieckości. </w:t>
      </w:r>
    </w:p>
    <w:p w:rsidR="00270E36" w:rsidRDefault="002C68AD" w:rsidP="00270E36">
      <w:pPr>
        <w:spacing w:after="0" w:line="360" w:lineRule="auto"/>
        <w:ind w:firstLine="709"/>
        <w:jc w:val="both"/>
        <w:rPr>
          <w:rFonts w:ascii="Times New Roman" w:hAnsi="Times New Roman" w:cs="Times New Roman"/>
        </w:rPr>
      </w:pPr>
      <w:r>
        <w:rPr>
          <w:rFonts w:ascii="Times New Roman" w:hAnsi="Times New Roman" w:cs="Times New Roman"/>
        </w:rPr>
        <w:t>Na tożsamość lokalną składa się wiele czynników. Do najistotniejszych z nich należą ukształtowanie miejsca (jego położenie, struktura demograficzna, walory geograficzne, przewaga miast bądź wsi), historia, język, obyczaje oraz tradycje, a także dziedzictwo kulturowe (architektura, twórczość oralna i piśmienna). Zasługują więc na krótkie omówienie w niniejszej pracy – bez tego niemożliwym wydaje się zdefiniowanie choćby najogólniejszych cech, które można przypisać śląskiej tożsamości.</w:t>
      </w:r>
    </w:p>
    <w:p w:rsidR="00270E36" w:rsidRDefault="00270E36" w:rsidP="00270E36">
      <w:pPr>
        <w:spacing w:after="0" w:line="360" w:lineRule="auto"/>
        <w:ind w:firstLine="709"/>
        <w:jc w:val="both"/>
        <w:rPr>
          <w:rFonts w:ascii="Times New Roman" w:hAnsi="Times New Roman" w:cs="Times New Roman"/>
        </w:rPr>
      </w:pPr>
    </w:p>
    <w:p w:rsidR="00880E6E" w:rsidRPr="00270E36" w:rsidRDefault="002C68AD" w:rsidP="00270E36">
      <w:pPr>
        <w:pStyle w:val="Nagwek3"/>
        <w:rPr>
          <w:rFonts w:ascii="Times New Roman" w:hAnsi="Times New Roman" w:cs="Times New Roman"/>
          <w:color w:val="000000" w:themeColor="text1"/>
        </w:rPr>
      </w:pPr>
      <w:bookmarkStart w:id="2" w:name="_Toc391457407"/>
      <w:r w:rsidRPr="00270E36">
        <w:rPr>
          <w:rFonts w:ascii="Times New Roman" w:hAnsi="Times New Roman" w:cs="Times New Roman"/>
          <w:color w:val="000000" w:themeColor="text1"/>
        </w:rPr>
        <w:t>1.1 Granice Śląska</w:t>
      </w:r>
      <w:bookmarkEnd w:id="2"/>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Nazwa „Śląsk” (łac. </w:t>
      </w:r>
      <w:r w:rsidRPr="005D64F5">
        <w:rPr>
          <w:rFonts w:ascii="Times New Roman" w:hAnsi="Times New Roman" w:cs="Times New Roman"/>
          <w:i/>
        </w:rPr>
        <w:t>Silesia</w:t>
      </w:r>
      <w:r>
        <w:rPr>
          <w:rFonts w:ascii="Times New Roman" w:hAnsi="Times New Roman" w:cs="Times New Roman"/>
        </w:rPr>
        <w:t xml:space="preserve">) określa rejon położony w dorzeczu górnej </w:t>
      </w:r>
      <w:r w:rsidR="00AF4B0C">
        <w:rPr>
          <w:rFonts w:ascii="Times New Roman" w:hAnsi="Times New Roman" w:cs="Times New Roman"/>
        </w:rPr>
        <w:br/>
      </w:r>
      <w:r>
        <w:rPr>
          <w:rFonts w:ascii="Times New Roman" w:hAnsi="Times New Roman" w:cs="Times New Roman"/>
        </w:rPr>
        <w:t>i środkowej Odry</w:t>
      </w:r>
      <w:r w:rsidR="005D64F5">
        <w:rPr>
          <w:rStyle w:val="Odwoanieprzypisudolnego"/>
          <w:rFonts w:ascii="Times New Roman" w:hAnsi="Times New Roman" w:cs="Times New Roman"/>
        </w:rPr>
        <w:footnoteReference w:id="3"/>
      </w:r>
      <w:r>
        <w:rPr>
          <w:rFonts w:ascii="Times New Roman" w:hAnsi="Times New Roman" w:cs="Times New Roman"/>
        </w:rPr>
        <w:t xml:space="preserve">. Termin ten służy przede  wszystkim wyznaczeniu granic historycznych regionu, nie definiuje on więc granic krainy geograficzno-fizycznej, jaką również jest Śląsk. </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Granice geograficzne regionu wyznaczają od południa pasma górskie Sudetów </w:t>
      </w:r>
      <w:r w:rsidR="00BD6268">
        <w:rPr>
          <w:rFonts w:ascii="Times New Roman" w:hAnsi="Times New Roman" w:cs="Times New Roman"/>
        </w:rPr>
        <w:br/>
      </w:r>
      <w:r>
        <w:rPr>
          <w:rFonts w:ascii="Times New Roman" w:hAnsi="Times New Roman" w:cs="Times New Roman"/>
        </w:rPr>
        <w:t xml:space="preserve">i Karpat Zachodnich – granica ta ma znaczenie przede wszystkim historyczne, pasmo górskie, trudne do przekroczenia, niejednokrotnie stanowiło granice krain i krajów. Granicę wschodnią stanowią Wyżyna Małopolska i Jura Krakowsko-Częstochowska, </w:t>
      </w:r>
      <w:r>
        <w:rPr>
          <w:rFonts w:ascii="Times New Roman" w:hAnsi="Times New Roman" w:cs="Times New Roman"/>
        </w:rPr>
        <w:lastRenderedPageBreak/>
        <w:t>również stanowiące przeszkodę demograficzną z uwagi na znaczne zalesienie</w:t>
      </w:r>
      <w:r w:rsidR="005D64F5">
        <w:rPr>
          <w:rStyle w:val="Odwoanieprzypisudolnego"/>
          <w:rFonts w:ascii="Times New Roman" w:hAnsi="Times New Roman" w:cs="Times New Roman"/>
        </w:rPr>
        <w:footnoteReference w:id="4"/>
      </w:r>
      <w:r>
        <w:rPr>
          <w:rFonts w:ascii="Times New Roman" w:hAnsi="Times New Roman" w:cs="Times New Roman"/>
        </w:rPr>
        <w:t xml:space="preserve">. Wschodnią granicę wyznaczają natomiast rzeki – dolny bieg Wisły, a także Przemszy </w:t>
      </w:r>
      <w:r w:rsidR="00AF4B0C">
        <w:rPr>
          <w:rFonts w:ascii="Times New Roman" w:hAnsi="Times New Roman" w:cs="Times New Roman"/>
        </w:rPr>
        <w:br/>
      </w:r>
      <w:r>
        <w:rPr>
          <w:rFonts w:ascii="Times New Roman" w:hAnsi="Times New Roman" w:cs="Times New Roman"/>
        </w:rPr>
        <w:t xml:space="preserve">i Brynicy, natomiast północną – linia rozgraniczająca zlewiska Odry i Wisły, jest to także geograficzna granica Wielkopolski i Śląska. Zachodnie rubieże Śląska wyznacza natomiast rzeka Kwisa. </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Śląsk w przedstawionych powyżej granicach dzieli się na Górny i Dolny. Ich granicę wyznacza tak zwana przesieka śląska, czyli pas gęstych puszcz rozpościerających się nad Nysą Kłodzką i Stobrawą. Ten podział, mający pierwotnie skutki społeczno-kulturowe (puszcze stanowiły przeszkodę w rozprzestrzenianiu się osadnictwa, na</w:t>
      </w:r>
      <w:r w:rsidR="00BD6268">
        <w:rPr>
          <w:rFonts w:ascii="Times New Roman" w:hAnsi="Times New Roman" w:cs="Times New Roman"/>
        </w:rPr>
        <w:t xml:space="preserve">wiązywaniu kontaktów </w:t>
      </w:r>
      <w:proofErr w:type="spellStart"/>
      <w:r w:rsidR="00BD6268">
        <w:rPr>
          <w:rFonts w:ascii="Times New Roman" w:hAnsi="Times New Roman" w:cs="Times New Roman"/>
        </w:rPr>
        <w:t>handlowych</w:t>
      </w:r>
      <w:r>
        <w:rPr>
          <w:rFonts w:ascii="Times New Roman" w:hAnsi="Times New Roman" w:cs="Times New Roman"/>
        </w:rPr>
        <w:t>i</w:t>
      </w:r>
      <w:proofErr w:type="spellEnd"/>
      <w:r>
        <w:rPr>
          <w:rFonts w:ascii="Times New Roman" w:hAnsi="Times New Roman" w:cs="Times New Roman"/>
        </w:rPr>
        <w:t xml:space="preserve"> tak dalej), usankcjonowany został najpierw przez administrację niemiecką, a potem polską</w:t>
      </w:r>
      <w:r w:rsidR="005D64F5">
        <w:rPr>
          <w:rStyle w:val="Odwoanieprzypisudolnego"/>
          <w:rFonts w:ascii="Times New Roman" w:hAnsi="Times New Roman" w:cs="Times New Roman"/>
        </w:rPr>
        <w:footnoteReference w:id="5"/>
      </w:r>
      <w:r>
        <w:rPr>
          <w:rFonts w:ascii="Times New Roman" w:hAnsi="Times New Roman" w:cs="Times New Roman"/>
        </w:rPr>
        <w:t xml:space="preserve">. </w:t>
      </w:r>
    </w:p>
    <w:p w:rsidR="00880E6E" w:rsidRDefault="00AF4B0C">
      <w:pPr>
        <w:spacing w:after="0" w:line="360" w:lineRule="auto"/>
        <w:jc w:val="both"/>
        <w:rPr>
          <w:rFonts w:ascii="Times New Roman" w:hAnsi="Times New Roman" w:cs="Times New Roman"/>
        </w:rPr>
      </w:pPr>
      <w:r>
        <w:rPr>
          <w:rFonts w:ascii="Times New Roman" w:hAnsi="Times New Roman" w:cs="Times New Roman"/>
        </w:rPr>
        <w:tab/>
        <w:t>Na mocy ustawy z dnia 24.07.</w:t>
      </w:r>
      <w:r w:rsidR="002C68AD">
        <w:rPr>
          <w:rFonts w:ascii="Times New Roman" w:hAnsi="Times New Roman" w:cs="Times New Roman"/>
        </w:rPr>
        <w:t xml:space="preserve">1998 o wprowadzeniu zasadniczego trójstopniowego podziału terytorialnego państwa utworzono województwo śląskie, </w:t>
      </w:r>
      <w:r>
        <w:rPr>
          <w:rFonts w:ascii="Times New Roman" w:hAnsi="Times New Roman" w:cs="Times New Roman"/>
        </w:rPr>
        <w:br/>
      </w:r>
      <w:r w:rsidR="002C68AD">
        <w:rPr>
          <w:rFonts w:ascii="Times New Roman" w:hAnsi="Times New Roman" w:cs="Times New Roman"/>
        </w:rPr>
        <w:t>w skład którego wchodzi 166 gmin wiejskich, wiejsko-miejskich i miejskich, a siedzibą władz województwa są Katowice</w:t>
      </w:r>
      <w:r w:rsidR="005D64F5">
        <w:rPr>
          <w:rStyle w:val="Odwoanieprzypisudolnego"/>
          <w:rFonts w:ascii="Times New Roman" w:hAnsi="Times New Roman" w:cs="Times New Roman"/>
        </w:rPr>
        <w:footnoteReference w:id="6"/>
      </w:r>
      <w:r w:rsidR="002C68AD">
        <w:rPr>
          <w:rFonts w:ascii="Times New Roman" w:hAnsi="Times New Roman" w:cs="Times New Roman"/>
        </w:rPr>
        <w:t xml:space="preserve">. Granice województwa nie są identyczne </w:t>
      </w:r>
      <w:r>
        <w:rPr>
          <w:rFonts w:ascii="Times New Roman" w:hAnsi="Times New Roman" w:cs="Times New Roman"/>
        </w:rPr>
        <w:br/>
      </w:r>
      <w:r w:rsidR="002C68AD">
        <w:rPr>
          <w:rFonts w:ascii="Times New Roman" w:hAnsi="Times New Roman" w:cs="Times New Roman"/>
        </w:rPr>
        <w:t xml:space="preserve">z  geograficznymi granicami Śląska – do województwa włączono między innymi część Jury Krakowsko-Częstochowskiej oraz Zagłębie Dąbrowskie. </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Potoczne, ale rozpowszechnione w Polsce rozumienie terminu Śląsk, </w:t>
      </w:r>
      <w:r w:rsidR="00BD6268">
        <w:rPr>
          <w:rFonts w:ascii="Times New Roman" w:hAnsi="Times New Roman" w:cs="Times New Roman"/>
        </w:rPr>
        <w:br/>
      </w:r>
      <w:r>
        <w:rPr>
          <w:rFonts w:ascii="Times New Roman" w:hAnsi="Times New Roman" w:cs="Times New Roman"/>
        </w:rPr>
        <w:t>a w konsekwencji przymiotnika śląski ogranicza się do obszaru Górnośląskiego Okręgu Przemysłowego. Jest to oczywiście nieprawidłowe, nie tylko z powodu zawężania pojęc</w:t>
      </w:r>
      <w:r w:rsidR="00BD6268">
        <w:rPr>
          <w:rFonts w:ascii="Times New Roman" w:hAnsi="Times New Roman" w:cs="Times New Roman"/>
        </w:rPr>
        <w:t xml:space="preserve">ia. Także dlatego, że okręg </w:t>
      </w:r>
      <w:proofErr w:type="spellStart"/>
      <w:r w:rsidR="00BD6268">
        <w:rPr>
          <w:rFonts w:ascii="Times New Roman" w:hAnsi="Times New Roman" w:cs="Times New Roman"/>
        </w:rPr>
        <w:t>ten</w:t>
      </w:r>
      <w:r>
        <w:rPr>
          <w:rFonts w:ascii="Times New Roman" w:hAnsi="Times New Roman" w:cs="Times New Roman"/>
        </w:rPr>
        <w:t>w</w:t>
      </w:r>
      <w:proofErr w:type="spellEnd"/>
      <w:r>
        <w:rPr>
          <w:rFonts w:ascii="Times New Roman" w:hAnsi="Times New Roman" w:cs="Times New Roman"/>
        </w:rPr>
        <w:t xml:space="preserve"> dzisiejszych kształtach zawiera także obszar Zagłębia Dąbrowskiego, który historycznie jest częścią Małopolski i po dziś dzień manifestuje swoją niezależność. Stało się już niemal normą językową, że w ustach mieszkańców innych regionów Polski znaczenie zwrotów „jadę na Śląsk”, „mój chłopak mieszka na Śląsku”, „on jest ze Śląska”</w:t>
      </w:r>
      <w:r w:rsidR="00270E36">
        <w:rPr>
          <w:rFonts w:ascii="Times New Roman" w:hAnsi="Times New Roman" w:cs="Times New Roman"/>
        </w:rPr>
        <w:t xml:space="preserve"> i tym podobne odnos</w:t>
      </w:r>
      <w:r w:rsidR="00270E36" w:rsidRPr="00270E36">
        <w:rPr>
          <w:rFonts w:ascii="Times New Roman" w:hAnsi="Times New Roman" w:cs="Times New Roman"/>
        </w:rPr>
        <w:t>z</w:t>
      </w:r>
      <w:r w:rsidR="00270E36">
        <w:rPr>
          <w:rFonts w:ascii="Times New Roman" w:hAnsi="Times New Roman" w:cs="Times New Roman"/>
        </w:rPr>
        <w:t>ą</w:t>
      </w:r>
      <w:r>
        <w:rPr>
          <w:rFonts w:ascii="Times New Roman" w:hAnsi="Times New Roman" w:cs="Times New Roman"/>
        </w:rPr>
        <w:t xml:space="preserve"> </w:t>
      </w:r>
      <w:r w:rsidR="00270E36">
        <w:rPr>
          <w:rFonts w:ascii="Times New Roman" w:hAnsi="Times New Roman" w:cs="Times New Roman"/>
        </w:rPr>
        <w:t xml:space="preserve">się do mieszkańców GOP włącznie </w:t>
      </w:r>
      <w:r>
        <w:rPr>
          <w:rFonts w:ascii="Times New Roman" w:hAnsi="Times New Roman" w:cs="Times New Roman"/>
        </w:rPr>
        <w:t>z Zagłębiem Dąbrowskim. Owo potoczne pojmowanie słowa Śląsk stało się tak powszechne, że zaczynają je stosować także sami mieszkańcy Śląska</w:t>
      </w:r>
      <w:r w:rsidR="005D64F5">
        <w:rPr>
          <w:rStyle w:val="Odwoanieprzypisudolnego"/>
          <w:rFonts w:ascii="Times New Roman" w:hAnsi="Times New Roman" w:cs="Times New Roman"/>
        </w:rPr>
        <w:footnoteReference w:id="7"/>
      </w:r>
      <w:r>
        <w:rPr>
          <w:rFonts w:ascii="Times New Roman" w:hAnsi="Times New Roman" w:cs="Times New Roman"/>
        </w:rPr>
        <w:t>.</w:t>
      </w:r>
    </w:p>
    <w:p w:rsidR="00880E6E" w:rsidRDefault="002C68AD" w:rsidP="00AF4B0C">
      <w:pPr>
        <w:spacing w:after="0" w:line="360" w:lineRule="auto"/>
        <w:ind w:firstLine="709"/>
        <w:jc w:val="both"/>
        <w:rPr>
          <w:rFonts w:ascii="Times New Roman" w:hAnsi="Times New Roman" w:cs="Times New Roman"/>
        </w:rPr>
      </w:pPr>
      <w:r>
        <w:rPr>
          <w:rFonts w:ascii="Times New Roman" w:hAnsi="Times New Roman" w:cs="Times New Roman"/>
        </w:rPr>
        <w:t xml:space="preserve">Śląsk w ujęciu potocznym funkcjonuje więc jako określenie dla obszaru Górnośląskiego Okręgu Przemysłowego. Zbigniew </w:t>
      </w:r>
      <w:proofErr w:type="spellStart"/>
      <w:r>
        <w:rPr>
          <w:rFonts w:ascii="Times New Roman" w:hAnsi="Times New Roman" w:cs="Times New Roman"/>
        </w:rPr>
        <w:t>Rykiel</w:t>
      </w:r>
      <w:proofErr w:type="spellEnd"/>
      <w:r>
        <w:rPr>
          <w:rFonts w:ascii="Times New Roman" w:hAnsi="Times New Roman" w:cs="Times New Roman"/>
        </w:rPr>
        <w:t xml:space="preserve"> wskazuje jednak, że to nie </w:t>
      </w:r>
      <w:r>
        <w:rPr>
          <w:rFonts w:ascii="Times New Roman" w:hAnsi="Times New Roman" w:cs="Times New Roman"/>
        </w:rPr>
        <w:lastRenderedPageBreak/>
        <w:t>jedyne rozróżnienie i istnieją także  inne znaczenia słowa Śląsk:</w:t>
      </w:r>
    </w:p>
    <w:p w:rsidR="00880E6E" w:rsidRDefault="002C68AD" w:rsidP="00270E36">
      <w:pPr>
        <w:spacing w:after="0" w:line="240" w:lineRule="auto"/>
        <w:jc w:val="both"/>
        <w:rPr>
          <w:rFonts w:ascii="Times New Roman" w:hAnsi="Times New Roman" w:cs="Times New Roman"/>
          <w:sz w:val="22"/>
          <w:szCs w:val="22"/>
        </w:rPr>
      </w:pPr>
      <w:r w:rsidRPr="005D64F5">
        <w:rPr>
          <w:rFonts w:ascii="Times New Roman" w:hAnsi="Times New Roman" w:cs="Times New Roman"/>
          <w:sz w:val="22"/>
          <w:szCs w:val="22"/>
        </w:rPr>
        <w:t xml:space="preserve">Po pierwsze, w ujęciu tradycyjnym jest ono rozumiane jako pojęcie geograficzne, przestrzenne </w:t>
      </w:r>
      <w:r w:rsidR="00BD6268">
        <w:rPr>
          <w:rFonts w:ascii="Times New Roman" w:hAnsi="Times New Roman" w:cs="Times New Roman"/>
          <w:sz w:val="22"/>
          <w:szCs w:val="22"/>
        </w:rPr>
        <w:br/>
      </w:r>
      <w:r w:rsidRPr="005D64F5">
        <w:rPr>
          <w:rFonts w:ascii="Times New Roman" w:hAnsi="Times New Roman" w:cs="Times New Roman"/>
          <w:sz w:val="22"/>
          <w:szCs w:val="22"/>
        </w:rPr>
        <w:t xml:space="preserve">i regionalne, tj. jako nazwa regionu. W wersji bardziej tradycyjnej jest to nazwa historycznej dzielnicy Polski, w wersji mniej tradycyjnej jest to natomiast nazwa współczesnego regionu katowickiego. Z tej drugiej wersji wyrasta drugie znaczenie pojęcia Śląska, a mianowicie nazwa własna zespołu miast (konurbacji, aglomeracji) (…). Po trzecie wreszcie, Śląsk jest rozumiany jako pojęcie </w:t>
      </w:r>
      <w:proofErr w:type="spellStart"/>
      <w:r w:rsidRPr="005D64F5">
        <w:rPr>
          <w:rFonts w:ascii="Times New Roman" w:hAnsi="Times New Roman" w:cs="Times New Roman"/>
          <w:sz w:val="22"/>
          <w:szCs w:val="22"/>
        </w:rPr>
        <w:t>niegeograficzne</w:t>
      </w:r>
      <w:proofErr w:type="spellEnd"/>
      <w:r w:rsidRPr="005D64F5">
        <w:rPr>
          <w:rFonts w:ascii="Times New Roman" w:hAnsi="Times New Roman" w:cs="Times New Roman"/>
          <w:sz w:val="22"/>
          <w:szCs w:val="22"/>
        </w:rPr>
        <w:t xml:space="preserve"> i </w:t>
      </w:r>
      <w:proofErr w:type="spellStart"/>
      <w:r w:rsidRPr="005D64F5">
        <w:rPr>
          <w:rFonts w:ascii="Times New Roman" w:hAnsi="Times New Roman" w:cs="Times New Roman"/>
          <w:sz w:val="22"/>
          <w:szCs w:val="22"/>
        </w:rPr>
        <w:t>nieprzestrzenne</w:t>
      </w:r>
      <w:proofErr w:type="spellEnd"/>
      <w:r w:rsidRPr="005D64F5">
        <w:rPr>
          <w:rFonts w:ascii="Times New Roman" w:hAnsi="Times New Roman" w:cs="Times New Roman"/>
          <w:sz w:val="22"/>
          <w:szCs w:val="22"/>
        </w:rPr>
        <w:t>, tj. jako hasło, symbol, zespół skojarzeń zasadniczo przestrzennych, składających się na stereotypowy syndrom procesów uprzemysłowienia w ujęciu tradycyjnym; obejmuje on przemysły surowcowe, ciężkie i brudne, gospodarkę ekstensywną, jeśli nie wręcz rabunkową, a także tradycjonalizm społeczny</w:t>
      </w:r>
      <w:r w:rsidR="005D64F5">
        <w:rPr>
          <w:rStyle w:val="Odwoanieprzypisudolnego"/>
          <w:rFonts w:ascii="Times New Roman" w:hAnsi="Times New Roman" w:cs="Times New Roman"/>
          <w:sz w:val="22"/>
          <w:szCs w:val="22"/>
        </w:rPr>
        <w:footnoteReference w:id="8"/>
      </w:r>
      <w:r w:rsidRPr="005D64F5">
        <w:rPr>
          <w:rFonts w:ascii="Times New Roman" w:hAnsi="Times New Roman" w:cs="Times New Roman"/>
          <w:sz w:val="22"/>
          <w:szCs w:val="22"/>
        </w:rPr>
        <w:t>.</w:t>
      </w:r>
    </w:p>
    <w:p w:rsidR="00270E36" w:rsidRPr="00270E36" w:rsidRDefault="00270E36" w:rsidP="00270E36">
      <w:pPr>
        <w:spacing w:after="0" w:line="240" w:lineRule="auto"/>
        <w:jc w:val="both"/>
        <w:rPr>
          <w:rFonts w:ascii="Times New Roman" w:hAnsi="Times New Roman" w:cs="Times New Roman"/>
          <w:sz w:val="22"/>
          <w:szCs w:val="22"/>
        </w:rPr>
      </w:pP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Ponieważ większość wydarzeń i wspomnień opisywanych w </w:t>
      </w:r>
      <w:r w:rsidRPr="005D64F5">
        <w:rPr>
          <w:rFonts w:ascii="Times New Roman" w:hAnsi="Times New Roman" w:cs="Times New Roman"/>
          <w:i/>
        </w:rPr>
        <w:t>Piątej stronie świata</w:t>
      </w:r>
      <w:r>
        <w:rPr>
          <w:rFonts w:ascii="Times New Roman" w:hAnsi="Times New Roman" w:cs="Times New Roman"/>
        </w:rPr>
        <w:t xml:space="preserve"> rozgrywa się na terenie Szopienic (od 1960 w granicach administracyjnych Katowic), na </w:t>
      </w:r>
      <w:proofErr w:type="spellStart"/>
      <w:r>
        <w:rPr>
          <w:rFonts w:ascii="Times New Roman" w:hAnsi="Times New Roman" w:cs="Times New Roman"/>
        </w:rPr>
        <w:t>Roździeniu</w:t>
      </w:r>
      <w:proofErr w:type="spellEnd"/>
      <w:r>
        <w:rPr>
          <w:rFonts w:ascii="Times New Roman" w:hAnsi="Times New Roman" w:cs="Times New Roman"/>
        </w:rPr>
        <w:t xml:space="preserve"> (od 1934 w gminie Szopienice, od 1960 w Katowicach), </w:t>
      </w:r>
      <w:r w:rsidR="00AF4B0C">
        <w:rPr>
          <w:rFonts w:ascii="Times New Roman" w:hAnsi="Times New Roman" w:cs="Times New Roman"/>
        </w:rPr>
        <w:br/>
      </w:r>
      <w:r>
        <w:rPr>
          <w:rFonts w:ascii="Times New Roman" w:hAnsi="Times New Roman" w:cs="Times New Roman"/>
        </w:rPr>
        <w:t xml:space="preserve">w Katowicach, Mysłowicach i Tychach, niniejsza praca dotyczyć będzie wyłącznie obszarów definiowanych jak Górny Śląsk. Z uwagi jednak na  ową potoczność </w:t>
      </w:r>
      <w:r w:rsidR="00AF4B0C">
        <w:rPr>
          <w:rFonts w:ascii="Times New Roman" w:hAnsi="Times New Roman" w:cs="Times New Roman"/>
        </w:rPr>
        <w:br/>
      </w:r>
      <w:r>
        <w:rPr>
          <w:rFonts w:ascii="Times New Roman" w:hAnsi="Times New Roman" w:cs="Times New Roman"/>
        </w:rPr>
        <w:t>w stosowaniu nazwy „Śląsk', opisaną powyżej, określenia te używane będą zamiennie.</w:t>
      </w:r>
    </w:p>
    <w:p w:rsidR="00880E6E" w:rsidRDefault="00880E6E">
      <w:pPr>
        <w:spacing w:after="0" w:line="360" w:lineRule="auto"/>
        <w:jc w:val="both"/>
        <w:rPr>
          <w:rFonts w:ascii="Times New Roman" w:hAnsi="Times New Roman" w:cs="Times New Roman"/>
        </w:rPr>
      </w:pPr>
    </w:p>
    <w:p w:rsidR="005D64F5" w:rsidRPr="00270E36" w:rsidRDefault="00270E36" w:rsidP="00270E36">
      <w:pPr>
        <w:pStyle w:val="Nagwek3"/>
        <w:rPr>
          <w:rFonts w:ascii="Times New Roman" w:hAnsi="Times New Roman" w:cs="Times New Roman"/>
          <w:color w:val="000000" w:themeColor="text1"/>
        </w:rPr>
      </w:pPr>
      <w:bookmarkStart w:id="3" w:name="_Toc391457408"/>
      <w:r w:rsidRPr="00270E36">
        <w:rPr>
          <w:rFonts w:ascii="Times New Roman" w:hAnsi="Times New Roman" w:cs="Times New Roman"/>
          <w:color w:val="000000" w:themeColor="text1"/>
        </w:rPr>
        <w:t>1.2</w:t>
      </w:r>
      <w:r w:rsidR="002C68AD" w:rsidRPr="00270E36">
        <w:rPr>
          <w:rFonts w:ascii="Times New Roman" w:hAnsi="Times New Roman" w:cs="Times New Roman"/>
          <w:color w:val="000000" w:themeColor="text1"/>
        </w:rPr>
        <w:t xml:space="preserve"> Historia</w:t>
      </w:r>
      <w:bookmarkEnd w:id="3"/>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Historia Górnego Śląska jest właściwie skomplikowaną historią podbojów </w:t>
      </w:r>
      <w:r w:rsidR="00BD6268">
        <w:rPr>
          <w:rFonts w:ascii="Times New Roman" w:hAnsi="Times New Roman" w:cs="Times New Roman"/>
        </w:rPr>
        <w:br/>
      </w:r>
      <w:r>
        <w:rPr>
          <w:rFonts w:ascii="Times New Roman" w:hAnsi="Times New Roman" w:cs="Times New Roman"/>
        </w:rPr>
        <w:t xml:space="preserve">i podziałów. Od pierwszych przejawów państwowości na tych terenach </w:t>
      </w:r>
      <w:r w:rsidR="00270E36">
        <w:rPr>
          <w:rFonts w:ascii="Times New Roman" w:hAnsi="Times New Roman" w:cs="Times New Roman"/>
        </w:rPr>
        <w:t>(umownie jest to konie</w:t>
      </w:r>
      <w:r w:rsidR="00BD6268">
        <w:rPr>
          <w:rFonts w:ascii="Times New Roman" w:hAnsi="Times New Roman" w:cs="Times New Roman"/>
        </w:rPr>
        <w:t xml:space="preserve">c </w:t>
      </w:r>
      <w:proofErr w:type="spellStart"/>
      <w:r w:rsidR="00BD6268">
        <w:rPr>
          <w:rFonts w:ascii="Times New Roman" w:hAnsi="Times New Roman" w:cs="Times New Roman"/>
        </w:rPr>
        <w:t>wieku</w:t>
      </w:r>
      <w:r w:rsidR="00270E36">
        <w:rPr>
          <w:rFonts w:ascii="Times New Roman" w:hAnsi="Times New Roman" w:cs="Times New Roman"/>
        </w:rPr>
        <w:t>X</w:t>
      </w:r>
      <w:proofErr w:type="spellEnd"/>
      <w:r w:rsidR="00270E36">
        <w:rPr>
          <w:rFonts w:ascii="Times New Roman" w:hAnsi="Times New Roman" w:cs="Times New Roman"/>
        </w:rPr>
        <w:t xml:space="preserve"> </w:t>
      </w:r>
      <w:r>
        <w:rPr>
          <w:rFonts w:ascii="Times New Roman" w:hAnsi="Times New Roman" w:cs="Times New Roman"/>
        </w:rPr>
        <w:t xml:space="preserve">i narodziny państwa piastowskiego) Górny Śląsk, stanowiący część Śląska, którego stolicę stanowił Wrocław, trafiał kolejno w ręce Czechów, Polaków, Austriaków </w:t>
      </w:r>
      <w:r w:rsidR="00BD6268">
        <w:rPr>
          <w:rFonts w:ascii="Times New Roman" w:hAnsi="Times New Roman" w:cs="Times New Roman"/>
        </w:rPr>
        <w:br/>
      </w:r>
      <w:r>
        <w:rPr>
          <w:rFonts w:ascii="Times New Roman" w:hAnsi="Times New Roman" w:cs="Times New Roman"/>
        </w:rPr>
        <w:t xml:space="preserve">i Niemców. Zmienność aparatu administracyjnego, języka urzędowego i systemu gospodarczego sprawiły, że region ten podlegał rozmaitym przeobrażeniom, </w:t>
      </w:r>
      <w:r w:rsidR="00AF4B0C">
        <w:rPr>
          <w:rFonts w:ascii="Times New Roman" w:hAnsi="Times New Roman" w:cs="Times New Roman"/>
        </w:rPr>
        <w:br/>
      </w:r>
      <w:r>
        <w:rPr>
          <w:rFonts w:ascii="Times New Roman" w:hAnsi="Times New Roman" w:cs="Times New Roman"/>
        </w:rPr>
        <w:t xml:space="preserve">a tożsamość regionalną warunkowało wielu czynników. </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Warto jednak przyjąć za Michałem Smolorzem</w:t>
      </w:r>
      <w:r w:rsidR="005D64F5">
        <w:rPr>
          <w:rStyle w:val="Odwoanieprzypisudolnego"/>
          <w:rFonts w:ascii="Times New Roman" w:hAnsi="Times New Roman" w:cs="Times New Roman"/>
        </w:rPr>
        <w:footnoteReference w:id="9"/>
      </w:r>
      <w:r>
        <w:rPr>
          <w:rFonts w:ascii="Times New Roman" w:hAnsi="Times New Roman" w:cs="Times New Roman"/>
        </w:rPr>
        <w:t>, ż</w:t>
      </w:r>
      <w:r w:rsidR="00AF4B0C">
        <w:rPr>
          <w:rFonts w:ascii="Times New Roman" w:hAnsi="Times New Roman" w:cs="Times New Roman"/>
        </w:rPr>
        <w:t xml:space="preserve">e zarówno pamięć jednostki, jak </w:t>
      </w:r>
      <w:r>
        <w:rPr>
          <w:rFonts w:ascii="Times New Roman" w:hAnsi="Times New Roman" w:cs="Times New Roman"/>
        </w:rPr>
        <w:t>i zbiorowości, sięga maksymalnie pięciu pokoleń wstecz, a sa</w:t>
      </w:r>
      <w:r w:rsidR="005D64F5">
        <w:rPr>
          <w:rFonts w:ascii="Times New Roman" w:hAnsi="Times New Roman" w:cs="Times New Roman"/>
        </w:rPr>
        <w:t xml:space="preserve">mo </w:t>
      </w:r>
      <w:r w:rsidR="00BD6268">
        <w:rPr>
          <w:rFonts w:ascii="Times New Roman" w:hAnsi="Times New Roman" w:cs="Times New Roman"/>
        </w:rPr>
        <w:t xml:space="preserve">pokolenie to umownie 25 lat. </w:t>
      </w:r>
      <w:r>
        <w:rPr>
          <w:rFonts w:ascii="Times New Roman" w:hAnsi="Times New Roman" w:cs="Times New Roman"/>
        </w:rPr>
        <w:t>W ten sposób pamięć historyczna Górnoślązaków sięga co najwyżej 125 lat wstecz, czyli do schyłku XIX wieku i obejmuje całe następne stulecie. Okres ten obfitował w wydarzenia olbrzymiej rangi nie tylko na świecie, lecz także dla Ślązaków. Bezcelo</w:t>
      </w:r>
      <w:r w:rsidR="00BD6268">
        <w:rPr>
          <w:rFonts w:ascii="Times New Roman" w:hAnsi="Times New Roman" w:cs="Times New Roman"/>
        </w:rPr>
        <w:t xml:space="preserve">wa jednak byłaby wyliczanka dat </w:t>
      </w:r>
      <w:r>
        <w:rPr>
          <w:rFonts w:ascii="Times New Roman" w:hAnsi="Times New Roman" w:cs="Times New Roman"/>
        </w:rPr>
        <w:t xml:space="preserve">i nazwisk, warto więc wskazać najistotniejsze momenty historyczne, które w znaczący sposób zaważyły i na tożsamości historycznej Ślązaków, i na dziejach pojedynczych bohaterów </w:t>
      </w:r>
      <w:r w:rsidRPr="005D64F5">
        <w:rPr>
          <w:rFonts w:ascii="Times New Roman" w:hAnsi="Times New Roman" w:cs="Times New Roman"/>
          <w:i/>
        </w:rPr>
        <w:t>Piątej strony świata</w:t>
      </w:r>
      <w:r>
        <w:rPr>
          <w:rFonts w:ascii="Times New Roman" w:hAnsi="Times New Roman" w:cs="Times New Roman"/>
        </w:rPr>
        <w:t xml:space="preserve">. Należy w tym </w:t>
      </w:r>
      <w:r>
        <w:rPr>
          <w:rFonts w:ascii="Times New Roman" w:hAnsi="Times New Roman" w:cs="Times New Roman"/>
        </w:rPr>
        <w:lastRenderedPageBreak/>
        <w:t xml:space="preserve">momencie zaznaczyć, że powieść Kutza i za nią spektakl Talarczyka przyjmują perspektywę </w:t>
      </w:r>
      <w:proofErr w:type="spellStart"/>
      <w:r>
        <w:rPr>
          <w:rFonts w:ascii="Times New Roman" w:hAnsi="Times New Roman" w:cs="Times New Roman"/>
        </w:rPr>
        <w:t>polonocentryczną</w:t>
      </w:r>
      <w:proofErr w:type="spellEnd"/>
      <w:r>
        <w:rPr>
          <w:rFonts w:ascii="Times New Roman" w:hAnsi="Times New Roman" w:cs="Times New Roman"/>
        </w:rPr>
        <w:t>, ponieważ autor powieści wychowywał się w polskiej rodzinie i w polskiej miejscowości, akceptował wielokulturowość regionu, jednak zawsze podkreślał swój patriotyzm polski. W poniższych akapitach</w:t>
      </w:r>
      <w:r w:rsidR="005D64F5">
        <w:rPr>
          <w:rStyle w:val="Odwoanieprzypisudolnego"/>
          <w:rFonts w:ascii="Times New Roman" w:hAnsi="Times New Roman" w:cs="Times New Roman"/>
        </w:rPr>
        <w:footnoteReference w:id="10"/>
      </w:r>
      <w:r>
        <w:rPr>
          <w:rFonts w:ascii="Times New Roman" w:hAnsi="Times New Roman" w:cs="Times New Roman"/>
        </w:rPr>
        <w:t>, poświęconych historii Górnego Śląska jako składowej tożsamości śląskiej, pragnę zawrzeć także perspektywę niemiecką. Istotna jest też nie tyle wielka polityka czy doniosłe wydarzenia w obu krajach i na świecie – choć nie można negować ich wpływu na dzieje Śląska – ale także warunki życia codziennego, bo to one niejednokrotnie miały bezpośrednio wpływ na decyzje mas.</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Początek wieku XX, a więc okres dzieciństwa rodziców narratora </w:t>
      </w:r>
      <w:r w:rsidRPr="005D64F5">
        <w:rPr>
          <w:rFonts w:ascii="Times New Roman" w:hAnsi="Times New Roman" w:cs="Times New Roman"/>
          <w:i/>
        </w:rPr>
        <w:t>Piątej strony świata</w:t>
      </w:r>
      <w:r w:rsidR="00BD6268">
        <w:rPr>
          <w:rFonts w:ascii="Times New Roman" w:hAnsi="Times New Roman" w:cs="Times New Roman"/>
        </w:rPr>
        <w:t xml:space="preserve">, jak </w:t>
      </w:r>
      <w:r w:rsidR="005D64F5">
        <w:rPr>
          <w:rFonts w:ascii="Times New Roman" w:hAnsi="Times New Roman" w:cs="Times New Roman"/>
        </w:rPr>
        <w:t>i wielu górnośląskich przodków</w:t>
      </w:r>
      <w:r>
        <w:rPr>
          <w:rFonts w:ascii="Times New Roman" w:hAnsi="Times New Roman" w:cs="Times New Roman"/>
        </w:rPr>
        <w:t xml:space="preserve"> to intensywny rozwój przemysłu w tych rejonach. Powstało wówczas wiele kopalni, hut, zakładów przemysłowych – wszystkie one wymagały si</w:t>
      </w:r>
      <w:r w:rsidR="00BD6268">
        <w:rPr>
          <w:rFonts w:ascii="Times New Roman" w:hAnsi="Times New Roman" w:cs="Times New Roman"/>
        </w:rPr>
        <w:t xml:space="preserve">ły roboczej; </w:t>
      </w:r>
      <w:r>
        <w:rPr>
          <w:rFonts w:ascii="Times New Roman" w:hAnsi="Times New Roman" w:cs="Times New Roman"/>
        </w:rPr>
        <w:t>w rezultacie na Górny Śląsk przybywały dziesiątki tysięcy obywateli pruskich, austriackich, rosyjskich w poszukiwaniu zatrudnienia. Ten gwałtowny skok demograficzny, wywołany industrializacją, w znacznej mierze przyczynił się do rozwoju tych ziem, zasiedliły się one bowiem osobami z odległych niejednokrotnie miejscowości – zwanymi potocznie gorolami (to określenie jest nacechowane silnie negatywnie, lecz i na nim zasadza się opozycja „my Ślązacy – oni gorole”); przybysze przeszczepiali swoje tradycje lokalne, równocześnie dostosowując się do panujących na Górnym  Śląsku stosunków etnicznych</w:t>
      </w:r>
      <w:r w:rsidR="00BD6268">
        <w:rPr>
          <w:rFonts w:ascii="Times New Roman" w:hAnsi="Times New Roman" w:cs="Times New Roman"/>
        </w:rPr>
        <w:br/>
      </w:r>
      <w:r>
        <w:rPr>
          <w:rFonts w:ascii="Times New Roman" w:hAnsi="Times New Roman" w:cs="Times New Roman"/>
        </w:rPr>
        <w:t>i zwyczajów. W ten sposób na przełomie wieków narodziło się nowe pokolenie Górnoślązaków. Wzrost liczby ludności to nie jedyny efekt industrializacji – lata 1905-</w:t>
      </w:r>
      <w:r>
        <w:rPr>
          <w:rFonts w:ascii="Times New Roman" w:hAnsi="Times New Roman" w:cs="Times New Roman"/>
        </w:rPr>
        <w:lastRenderedPageBreak/>
        <w:t xml:space="preserve">1913 to okres głodu na Śląsku, gdyż zanieczyszczona ziemia nie rodziła plonów, każdy wolny skrawek dawnych pól i łąk zajmowały teraz hałdy i wyrobiska, a ludności nie ubywało. Warunki życia robotników i ich rodzin – grupy społecznej dominującej wówczas na Górnym Śląsku – systematycznie pogarszały się, choć równocześnie budowano nowoczesne domy dla górników, jak na przykład </w:t>
      </w:r>
      <w:proofErr w:type="spellStart"/>
      <w:r>
        <w:rPr>
          <w:rFonts w:ascii="Times New Roman" w:hAnsi="Times New Roman" w:cs="Times New Roman"/>
        </w:rPr>
        <w:t>Giszowiec</w:t>
      </w:r>
      <w:proofErr w:type="spellEnd"/>
      <w:r>
        <w:rPr>
          <w:rFonts w:ascii="Times New Roman" w:hAnsi="Times New Roman" w:cs="Times New Roman"/>
        </w:rPr>
        <w:t xml:space="preserve"> i Nikiszowiec pod Katowicami (projekt miasta-ogrodu autorstwa berlińskich architektów </w:t>
      </w:r>
      <w:proofErr w:type="spellStart"/>
      <w:r>
        <w:rPr>
          <w:rFonts w:ascii="Times New Roman" w:hAnsi="Times New Roman" w:cs="Times New Roman"/>
        </w:rPr>
        <w:t>Zillmannów</w:t>
      </w:r>
      <w:proofErr w:type="spellEnd"/>
      <w:r>
        <w:rPr>
          <w:rFonts w:ascii="Times New Roman" w:hAnsi="Times New Roman" w:cs="Times New Roman"/>
        </w:rPr>
        <w:t xml:space="preserve">) czy bytomski </w:t>
      </w:r>
      <w:proofErr w:type="spellStart"/>
      <w:r>
        <w:rPr>
          <w:rFonts w:ascii="Times New Roman" w:hAnsi="Times New Roman" w:cs="Times New Roman"/>
        </w:rPr>
        <w:t>Kaufhaus</w:t>
      </w:r>
      <w:proofErr w:type="spellEnd"/>
      <w:r>
        <w:rPr>
          <w:rFonts w:ascii="Times New Roman" w:hAnsi="Times New Roman" w:cs="Times New Roman"/>
        </w:rPr>
        <w:t>. Próby organizacji życia kulturalnego (podejmowane przez takich krzewicieli, jak Karol Miarka</w:t>
      </w:r>
      <w:r w:rsidR="005D64F5">
        <w:rPr>
          <w:rStyle w:val="Odwoanieprzypisudolnego"/>
          <w:rFonts w:ascii="Times New Roman" w:hAnsi="Times New Roman" w:cs="Times New Roman"/>
        </w:rPr>
        <w:footnoteReference w:id="11"/>
      </w:r>
      <w:r>
        <w:rPr>
          <w:rFonts w:ascii="Times New Roman" w:hAnsi="Times New Roman" w:cs="Times New Roman"/>
        </w:rPr>
        <w:t>, Konstanty Damrot</w:t>
      </w:r>
      <w:r w:rsidR="005D64F5">
        <w:rPr>
          <w:rStyle w:val="Odwoanieprzypisudolnego"/>
          <w:rFonts w:ascii="Times New Roman" w:hAnsi="Times New Roman" w:cs="Times New Roman"/>
        </w:rPr>
        <w:footnoteReference w:id="12"/>
      </w:r>
      <w:r>
        <w:rPr>
          <w:rFonts w:ascii="Times New Roman" w:hAnsi="Times New Roman" w:cs="Times New Roman"/>
        </w:rPr>
        <w:t>, Józef Lompa</w:t>
      </w:r>
      <w:r w:rsidR="005D64F5">
        <w:rPr>
          <w:rStyle w:val="Odwoanieprzypisudolnego"/>
          <w:rFonts w:ascii="Times New Roman" w:hAnsi="Times New Roman" w:cs="Times New Roman"/>
        </w:rPr>
        <w:footnoteReference w:id="13"/>
      </w:r>
      <w:r>
        <w:rPr>
          <w:rFonts w:ascii="Times New Roman" w:hAnsi="Times New Roman" w:cs="Times New Roman"/>
        </w:rPr>
        <w:t>, rodzina Ligoniów</w:t>
      </w:r>
      <w:r w:rsidR="005D64F5">
        <w:rPr>
          <w:rStyle w:val="Odwoanieprzypisudolnego"/>
          <w:rFonts w:ascii="Times New Roman" w:hAnsi="Times New Roman" w:cs="Times New Roman"/>
        </w:rPr>
        <w:footnoteReference w:id="14"/>
      </w:r>
      <w:r>
        <w:rPr>
          <w:rFonts w:ascii="Times New Roman" w:hAnsi="Times New Roman" w:cs="Times New Roman"/>
        </w:rPr>
        <w:t>, lecz także przez wielu lokalnych działaczy) podlegały ścisłej kontroli ze strony władz pruskich i dotyczyło to nie tylko prześladowanych inicjatyw polskich, lecz również działań strony niemieckiej.</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Ten względny </w:t>
      </w:r>
      <w:r w:rsidRPr="005D64F5">
        <w:rPr>
          <w:rFonts w:ascii="Times New Roman" w:hAnsi="Times New Roman" w:cs="Times New Roman"/>
          <w:i/>
        </w:rPr>
        <w:t>status quo</w:t>
      </w:r>
      <w:r>
        <w:rPr>
          <w:rFonts w:ascii="Times New Roman" w:hAnsi="Times New Roman" w:cs="Times New Roman"/>
        </w:rPr>
        <w:t xml:space="preserve"> zaburzył w 1914 roku wybuch pierwszej wojny światowej. Śląscy mężczyźni masowo zasilali szeregi pruskiej armii, stając niejednokrotnie wobec konieczności strzelania do współbraci Polaków. Front nie przetoczył się jednak przez górnośląskie ziemie; bardziej dotkliwym skutkiem działań wojennych były trudności w aprowizacji – brakowało nie tylko żywności, ale też bielizny, paliwa, koni, a cała produkcja w każdym sektorze musiała wystarczać do zaopatrzenia żołnierzy. Zawieszenie broni podpisane w listopadzie 1918 roku nie gwarantowało polepszenia sytuacji – Niemcy ogarnęła w tym czasie rewolucja komunistyczna, dążąca z sukcesem do obalenia cesarstwa. </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W tej niepewnej politycznie sytuacji, wobec głodu i koszmarnej biedy, latem 1919 roku wybuchło pierwsze powstanie śląskie. Górnoślązacy czujący się Polakami zdecydowali się na zryw niepodległościowy nie tylko zachęceni zwycięstwem polskiej strony w powstaniu wielkopolskim kilka miesięcy wcześniej, lecz również, jak zauważa Marek Czapliński, z przyczyn ekonomicznych, wierząc, że w Polsce gospodarka będzie </w:t>
      </w:r>
      <w:r>
        <w:rPr>
          <w:rFonts w:ascii="Times New Roman" w:hAnsi="Times New Roman" w:cs="Times New Roman"/>
        </w:rPr>
        <w:lastRenderedPageBreak/>
        <w:t xml:space="preserve">bardziej wydolna, a społeczeństwo – bogatsze.    Kolejne dwa zrywy, </w:t>
      </w:r>
      <w:r w:rsidR="00BD6268">
        <w:rPr>
          <w:rFonts w:ascii="Times New Roman" w:hAnsi="Times New Roman" w:cs="Times New Roman"/>
        </w:rPr>
        <w:t xml:space="preserve">w 1920 i 1921 roku, były przede </w:t>
      </w:r>
      <w:r>
        <w:rPr>
          <w:rFonts w:ascii="Times New Roman" w:hAnsi="Times New Roman" w:cs="Times New Roman"/>
        </w:rPr>
        <w:t xml:space="preserve">wszystkim manifestacją patriotyzmu Polaków, lecz także tragedią górnośląskich rodzin – zdarzało się, że po obu stronach walczyli przeciw sobie sąsiedzi czy kuzyni. Plebiscyt, o którego sprawiedliwe przeprowadzenie walczyli powstańcy,  miał zdecydować o dalszych losach tych ziem i w rezultacie doprowadził do podziału Górnego Śląska na mniej więcej równe części, przy czym strona niemiecka była bardziej zaludniona, a polska – bardziej uprzemysłowiona. Podział ten wielu Ślązaków, niezależnie od opcji, za którą się opowiedzieli, uznało za niesprawiedliwy, bo też znacząco komplikował życie codzienne. Bywało wszak, że dzieci od rodziców, </w:t>
      </w:r>
      <w:r w:rsidR="00AF4B0C">
        <w:rPr>
          <w:rFonts w:ascii="Times New Roman" w:hAnsi="Times New Roman" w:cs="Times New Roman"/>
        </w:rPr>
        <w:br/>
      </w:r>
      <w:r>
        <w:rPr>
          <w:rFonts w:ascii="Times New Roman" w:hAnsi="Times New Roman" w:cs="Times New Roman"/>
        </w:rPr>
        <w:t xml:space="preserve">a pracowników od miejsca pracy oddzielała granica, część szybów po polskiej stronie umożliwiało dojście do chodników po stronie niemieckiej  </w:t>
      </w:r>
      <w:r w:rsidR="00BD6268">
        <w:rPr>
          <w:rFonts w:ascii="Times New Roman" w:hAnsi="Times New Roman" w:cs="Times New Roman"/>
        </w:rPr>
        <w:br/>
      </w:r>
      <w:r>
        <w:rPr>
          <w:rFonts w:ascii="Times New Roman" w:hAnsi="Times New Roman" w:cs="Times New Roman"/>
        </w:rPr>
        <w:t xml:space="preserve">i tak dalej. Kolejne powstania spowodowały także znaczne straty w ludziach – ginęli przede wszystkim młodzi mężczyźni z oddziałów powstańczych i </w:t>
      </w:r>
      <w:proofErr w:type="spellStart"/>
      <w:r>
        <w:rPr>
          <w:rFonts w:ascii="Times New Roman" w:hAnsi="Times New Roman" w:cs="Times New Roman"/>
        </w:rPr>
        <w:t>Selbstschutzu</w:t>
      </w:r>
      <w:proofErr w:type="spellEnd"/>
      <w:r>
        <w:rPr>
          <w:rFonts w:ascii="Times New Roman" w:hAnsi="Times New Roman" w:cs="Times New Roman"/>
        </w:rPr>
        <w:t xml:space="preserve"> – </w:t>
      </w:r>
      <w:r w:rsidR="00AF4B0C">
        <w:rPr>
          <w:rFonts w:ascii="Times New Roman" w:hAnsi="Times New Roman" w:cs="Times New Roman"/>
        </w:rPr>
        <w:br/>
      </w:r>
      <w:r>
        <w:rPr>
          <w:rFonts w:ascii="Times New Roman" w:hAnsi="Times New Roman" w:cs="Times New Roman"/>
        </w:rPr>
        <w:t xml:space="preserve">i infrastrukturze. Podział regionu natomiast wywołał falę emigracji: migrowali nie tylko Niemcy w głąb Niemiec, ale także ludność w obrębie Górnego Śląska – ci, którzy czuli się Niemcami, wybierali niemieckie Gliwice czy Zabrze, deklarujący polską narodowość przeprowadzali się do Katowic, Królewskiej Huty (od 1934 roku Chorzów), Świętochłowic. </w:t>
      </w:r>
    </w:p>
    <w:p w:rsidR="00880E6E" w:rsidRDefault="002C68AD" w:rsidP="005D64F5">
      <w:pPr>
        <w:spacing w:after="0" w:line="360" w:lineRule="auto"/>
        <w:ind w:firstLine="709"/>
        <w:jc w:val="both"/>
        <w:rPr>
          <w:rFonts w:ascii="Times New Roman" w:hAnsi="Times New Roman" w:cs="Times New Roman"/>
        </w:rPr>
      </w:pPr>
      <w:r>
        <w:rPr>
          <w:rFonts w:ascii="Times New Roman" w:hAnsi="Times New Roman" w:cs="Times New Roman"/>
        </w:rPr>
        <w:t xml:space="preserve">Tymczasem pokolenie urodzone na początku wieku dojrzało, wielu jego reprezentantów walczyło w powstaniach, a potem byli świadkami instalowania się niemieckiego i polskiego aparatu władzy. Polska administracja utworzyła województwo śląskie, które miało status autonomii – oznacza to, że posiadało dużą suwerenność, własny sejm i bank. Nie oznaczało to jednak znaczącego rozwoju przemysłu </w:t>
      </w:r>
      <w:r w:rsidR="00AF4B0C">
        <w:rPr>
          <w:rFonts w:ascii="Times New Roman" w:hAnsi="Times New Roman" w:cs="Times New Roman"/>
        </w:rPr>
        <w:br/>
      </w:r>
      <w:r>
        <w:rPr>
          <w:rFonts w:ascii="Times New Roman" w:hAnsi="Times New Roman" w:cs="Times New Roman"/>
        </w:rPr>
        <w:t>i gospodarki – bazowano przede wszystkim na spadku po niemieckich przemysłowcach,  natomiast z uwagi na bezpośrednią bliskość niemieckiej granicy, polski rząd wolał lokować swe koronne inwestycje, w tym Centralny</w:t>
      </w:r>
      <w:r w:rsidR="00BD6268">
        <w:rPr>
          <w:rFonts w:ascii="Times New Roman" w:hAnsi="Times New Roman" w:cs="Times New Roman"/>
        </w:rPr>
        <w:t xml:space="preserve"> Okręg Przemysłowy, </w:t>
      </w:r>
      <w:r>
        <w:rPr>
          <w:rFonts w:ascii="Times New Roman" w:hAnsi="Times New Roman" w:cs="Times New Roman"/>
        </w:rPr>
        <w:t>w oddaleniu od granicy kraju. Województwo śląskie borykało się też z brakiem wykwalifikowanych kadr zarządzających i administracyjnych, bo dotychczas aparat władzy stanowili Niemcy. Wiązało się to z napływem Polaków z pozostałych regionów kraju, którzy nie rozumieli specyfiki Górnego Śląska. Fala entuzjazmu Górnoślązaków, którzy deklarowali narodowość polską, stopniowo opadała – zastępowała ją gorycz i poczucie wykorzystania.</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 xml:space="preserve">W dekadę po odzyskaniu przez Polskę niepodległości Europę i świat ogarnął kryzys ekonomiczny, zapoczątkowany w 1929 roku w Stanach Zjednoczonych. </w:t>
      </w:r>
      <w:r>
        <w:rPr>
          <w:rFonts w:ascii="Times New Roman" w:hAnsi="Times New Roman" w:cs="Times New Roman"/>
        </w:rPr>
        <w:lastRenderedPageBreak/>
        <w:t>Gospodarka światowa nie podźwignęła się jeszcze z powojennego regresu i szalejącej inflacji. Załamanie się wszystkich dziedzin gospodarki i w Polsce (choć z opóźnieniem, dopiero około 1931 roku), i w Niemczech przyniosło społeczeństwu przede wszystkim masowe zwolnienia i bezrobocie, drożyznę, biedę. Problemy te nie ominęły Górnego Śląska. Tutaj zwolnienia w kopalniach i hutach były szczególnie dotkliwe z uwagi na tradycyjny model rodziny, w którym to mężczyzna jest żywicielem, a kobieta zajmuje się domem – gdy ojciec tracił pracę, oznaczało to nędzę</w:t>
      </w:r>
      <w:r w:rsidR="00BD6268">
        <w:rPr>
          <w:rFonts w:ascii="Times New Roman" w:hAnsi="Times New Roman" w:cs="Times New Roman"/>
        </w:rPr>
        <w:t xml:space="preserve"> jego żony i dzieci. Wynikająca </w:t>
      </w:r>
      <w:r>
        <w:rPr>
          <w:rFonts w:ascii="Times New Roman" w:hAnsi="Times New Roman" w:cs="Times New Roman"/>
        </w:rPr>
        <w:t>z długotrwałego bezrobocia bieda była źródeł rozczarowań dla wielu polskich Ślązaków, przekonanych o lepszym życiu w Rzeczypospolitej. Po drugiej stronie granicy, także na fali kryzysu gospodarczego i rozczarowania powojenną rzeczywistością, do władzy doszli faszyści z Adolfem Hitlerem na czele, od 1935 roku doprowadzając do czystek etnicznych i prześladowań Żydów,  Niemców pochodzenia żydowskiego oraz Polaków – w tym i Górnoślązaków deklarujących polską narodowość.</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 xml:space="preserve">Pierwsze pokolenie urodzone już po I wojnie światowej – a więc to, które doświadczyło polskości od urodzenia i dla którego był to naturalny stan – u progu dorosłości zaznało II wojny światowej. Jej ogromne znaczenie dla geopolitycznego kształtu świata, światowej gospodarki, polityki, a także dla losów niemal każdego człowieka jest niezaprzeczalne. Dla Górnoślązaków ma ona także szczególny wymiar. Hitlerowcy decydowali o nadaniu każdemu obywatelowi tak zwanej kategorii, czyli </w:t>
      </w:r>
      <w:r w:rsidR="00AF4B0C">
        <w:rPr>
          <w:rFonts w:ascii="Times New Roman" w:hAnsi="Times New Roman" w:cs="Times New Roman"/>
        </w:rPr>
        <w:br/>
      </w:r>
      <w:r>
        <w:rPr>
          <w:rFonts w:ascii="Times New Roman" w:hAnsi="Times New Roman" w:cs="Times New Roman"/>
        </w:rPr>
        <w:t>o określeniu stopnia jego związku z Niemcami. Kategorię pierwszą stanowili rdzenni Niemcy, kategorią czwartą, ostatnią – powstańcy śląscy i ich dzieci, polscy działacze patriotyczni, a także przedwojenni komuniści. Osoby zaliczane do tej ostatniej kategorii zagrożone były wywózką do obozu koncentracyjnego, nie miały właściwie żadnych praw, w tym i „prawa” służenia w Wehrmachcie. Dopiero fatalna sytuacja armii niemieckiej na froncie wschodnim powodowała, że masowo wcielano do wojska Ślązaków bez wz</w:t>
      </w:r>
      <w:r w:rsidR="00D466B9">
        <w:rPr>
          <w:rFonts w:ascii="Times New Roman" w:hAnsi="Times New Roman" w:cs="Times New Roman"/>
        </w:rPr>
        <w:t>ględu na kat</w:t>
      </w:r>
      <w:r w:rsidR="00AF4B0C">
        <w:rPr>
          <w:rFonts w:ascii="Times New Roman" w:hAnsi="Times New Roman" w:cs="Times New Roman"/>
        </w:rPr>
        <w:t xml:space="preserve">egorię volkslisty – </w:t>
      </w:r>
      <w:r>
        <w:rPr>
          <w:rFonts w:ascii="Times New Roman" w:hAnsi="Times New Roman" w:cs="Times New Roman"/>
        </w:rPr>
        <w:t xml:space="preserve">z jednej strony hitlerowcy traktowali Górny Śląsk jako rdzennie niemiecką ziemię, przejściowo tylko należącą do Polaków, </w:t>
      </w:r>
      <w:r w:rsidR="00AF4B0C">
        <w:rPr>
          <w:rFonts w:ascii="Times New Roman" w:hAnsi="Times New Roman" w:cs="Times New Roman"/>
        </w:rPr>
        <w:br/>
      </w:r>
      <w:r>
        <w:rPr>
          <w:rFonts w:ascii="Times New Roman" w:hAnsi="Times New Roman" w:cs="Times New Roman"/>
        </w:rPr>
        <w:t xml:space="preserve">z drugiej Ślązacy byli dla nich, by użyć sformułowania Kazimierza Kutza, </w:t>
      </w:r>
      <w:r w:rsidRPr="00270E36">
        <w:rPr>
          <w:rFonts w:ascii="Times New Roman" w:hAnsi="Times New Roman" w:cs="Times New Roman"/>
          <w:i/>
        </w:rPr>
        <w:t>lasem hodowanym na wyrąb</w:t>
      </w:r>
      <w:r w:rsidR="00D466B9">
        <w:rPr>
          <w:rStyle w:val="Odwoanieprzypisudolnego"/>
          <w:rFonts w:ascii="Times New Roman" w:hAnsi="Times New Roman" w:cs="Times New Roman"/>
        </w:rPr>
        <w:footnoteReference w:id="15"/>
      </w:r>
      <w:r>
        <w:rPr>
          <w:rFonts w:ascii="Times New Roman" w:hAnsi="Times New Roman" w:cs="Times New Roman"/>
        </w:rPr>
        <w:t xml:space="preserve"> i to bez względu na deklarowaną narodowość. Wielu żołnierzom frontu zachodniego udawało się zdezerterować do armii Andersa, ci na froncie wschodnim w przeważającej części ginęli. </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Po wojnie Górny Śląsk, w wyniku postanowień konferencji jałtańskiej, stał się </w:t>
      </w:r>
      <w:r w:rsidR="00BD6268">
        <w:rPr>
          <w:rFonts w:ascii="Times New Roman" w:hAnsi="Times New Roman" w:cs="Times New Roman"/>
        </w:rPr>
        <w:br/>
      </w:r>
      <w:r>
        <w:rPr>
          <w:rFonts w:ascii="Times New Roman" w:hAnsi="Times New Roman" w:cs="Times New Roman"/>
        </w:rPr>
        <w:t>w całości polski. Masowo jęli wyjeżdżać stamtąd, w obawie przed żołnierzami radzieckimi i polskimi represjami, Niemcy i niemieccy Górnoślązacy. Tych, którzy nie zdążyli bądź nie chcieli wyjechać, mordowano w obozie przejściowym Zgoda</w:t>
      </w:r>
      <w:r w:rsidR="00D466B9">
        <w:rPr>
          <w:rStyle w:val="Odwoanieprzypisudolnego"/>
          <w:rFonts w:ascii="Times New Roman" w:hAnsi="Times New Roman" w:cs="Times New Roman"/>
        </w:rPr>
        <w:footnoteReference w:id="16"/>
      </w:r>
      <w:r>
        <w:rPr>
          <w:rFonts w:ascii="Times New Roman" w:hAnsi="Times New Roman" w:cs="Times New Roman"/>
        </w:rPr>
        <w:t xml:space="preserve"> </w:t>
      </w:r>
      <w:r w:rsidR="00AF4B0C">
        <w:rPr>
          <w:rFonts w:ascii="Times New Roman" w:hAnsi="Times New Roman" w:cs="Times New Roman"/>
        </w:rPr>
        <w:br/>
      </w:r>
      <w:r>
        <w:rPr>
          <w:rFonts w:ascii="Times New Roman" w:hAnsi="Times New Roman" w:cs="Times New Roman"/>
        </w:rPr>
        <w:t xml:space="preserve">w Świętochłowicach. Komunistyczna władza tymczasem represjonowała nie tylko Górnoślązaków, którzy przed wojną lub w jej trakcie deklarowali jakiekolwiek związki z Niemcami, ale również powstańców śląskich i działaczy niepodległościowych. Zagrożeni byli też byli żołnierze i Wehrmachtu, i armii Andersa. Wielu Górnoślązaków albo nie wróciło z wojennej tułaczki, decydując się na pozostanie na Zachodzie (tak czynili przede wszystkim żołnierze i osoby wywiezione na roboty w głąb Rzeszy), albo wyemigrowało po wojnie do Niemiec. Akcje łączenia rodzin, których członkowie wyjechali do Republiki Federalnej Niemiec, przeprowadzano kilkukrotnie w latach 70. </w:t>
      </w:r>
      <w:r w:rsidR="00AF4B0C">
        <w:rPr>
          <w:rFonts w:ascii="Times New Roman" w:hAnsi="Times New Roman" w:cs="Times New Roman"/>
        </w:rPr>
        <w:br/>
      </w:r>
      <w:r>
        <w:rPr>
          <w:rFonts w:ascii="Times New Roman" w:hAnsi="Times New Roman" w:cs="Times New Roman"/>
        </w:rPr>
        <w:t>i 80. - ta decyzja władz PRL podyktowana była przede wszystkim zyskiem i chęcią pozbycia się „elementu narodowo niebezpiecznego”. Równocześnie na Górny Śląsk przybyło wielu „goroli”, przybyszy z całego kraju, szukających zatrudnienia w licznych tutaj kopalniach. Znakomita większość z nich pozostała na Śląsku, zakładając rodziny. Po raz kolejny w przeciągu tych stu dwudziestu lat struktura etniczna regionu uległa zmianie.</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Okres Polskiej Rzeczypospolitej Ludowej to dla Górnego Śląska kolejny etap rozwoju przemysłu. Gospodarka polska, oparta na radzieckich wzorcach, stawiała przede wszystkim na masowym i rabunkowym wydobyciu węgla, zwanego tutaj „czarnym złotem”, opartym o system norm i przodownictwa pracy, natomiast polityka administracyjna i kulturalna polegały przede wszystkim na centralizacji, odgórnym sterowaniu i instytucjonalizacji, wykluczającej wszelkie przejawy indywidualizmu. Zacierano więc i ślady górnośląskiej wielokulturowości, a przede wszystkim silnie obecne tu wpływy niemieckie, czemu sprzyjały przesiedlenia w ramach akcji łączenia rodzin oraz napływ mieszkańców z innych części Polski – nie znali oni dotychczasowych tradycji regionalnych oraz historii miejsca, w którym się znaleźli.</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 xml:space="preserve">Pokolenie powstańców tymczasem odeszło, zestarzało się pokolenie pamiętające II wojnę światową. Pierwsze pokolenie urodzone i wychowane w PRL doświadczyło natomiast III Rzeczypospolitej. Zmiana stosunków gospodarczych i politycznych, budowanych przede wszystkim na odżegnywaniu się od wszystkiego, co niósł za sobą </w:t>
      </w:r>
      <w:r>
        <w:rPr>
          <w:rFonts w:ascii="Times New Roman" w:hAnsi="Times New Roman" w:cs="Times New Roman"/>
        </w:rPr>
        <w:lastRenderedPageBreak/>
        <w:t>poprzedni ustrój, nie przyniosła jednak autonomii na Górnym Śląsku. Znamienne, że dopiero nast</w:t>
      </w:r>
      <w:r w:rsidR="00BD6268">
        <w:rPr>
          <w:rFonts w:ascii="Times New Roman" w:hAnsi="Times New Roman" w:cs="Times New Roman"/>
        </w:rPr>
        <w:t xml:space="preserve">ępne pokolenie, ludzie </w:t>
      </w:r>
      <w:proofErr w:type="spellStart"/>
      <w:r w:rsidR="00BD6268">
        <w:rPr>
          <w:rFonts w:ascii="Times New Roman" w:hAnsi="Times New Roman" w:cs="Times New Roman"/>
        </w:rPr>
        <w:t>urodzeni</w:t>
      </w:r>
      <w:r>
        <w:rPr>
          <w:rFonts w:ascii="Times New Roman" w:hAnsi="Times New Roman" w:cs="Times New Roman"/>
        </w:rPr>
        <w:t>w</w:t>
      </w:r>
      <w:proofErr w:type="spellEnd"/>
      <w:r>
        <w:rPr>
          <w:rFonts w:ascii="Times New Roman" w:hAnsi="Times New Roman" w:cs="Times New Roman"/>
        </w:rPr>
        <w:t xml:space="preserve"> późnych latach 70., 80. lub wczesnych 90. (a więc ci, którzy</w:t>
      </w:r>
      <w:r w:rsidR="00BD6268">
        <w:rPr>
          <w:rFonts w:ascii="Times New Roman" w:hAnsi="Times New Roman" w:cs="Times New Roman"/>
        </w:rPr>
        <w:t xml:space="preserve"> PRL pamiętają przede </w:t>
      </w:r>
      <w:proofErr w:type="spellStart"/>
      <w:r w:rsidR="00BD6268">
        <w:rPr>
          <w:rFonts w:ascii="Times New Roman" w:hAnsi="Times New Roman" w:cs="Times New Roman"/>
        </w:rPr>
        <w:t>wszystkim</w:t>
      </w:r>
      <w:r>
        <w:rPr>
          <w:rFonts w:ascii="Times New Roman" w:hAnsi="Times New Roman" w:cs="Times New Roman"/>
        </w:rPr>
        <w:t>z</w:t>
      </w:r>
      <w:proofErr w:type="spellEnd"/>
      <w:r>
        <w:rPr>
          <w:rFonts w:ascii="Times New Roman" w:hAnsi="Times New Roman" w:cs="Times New Roman"/>
        </w:rPr>
        <w:t xml:space="preserve"> dzieciństwa albo wcale), </w:t>
      </w:r>
      <w:r w:rsidR="00AF4B0C">
        <w:rPr>
          <w:rFonts w:ascii="Times New Roman" w:hAnsi="Times New Roman" w:cs="Times New Roman"/>
        </w:rPr>
        <w:br/>
      </w:r>
      <w:r>
        <w:rPr>
          <w:rFonts w:ascii="Times New Roman" w:hAnsi="Times New Roman" w:cs="Times New Roman"/>
        </w:rPr>
        <w:t>w pewien sposób zainaugurowało falę swoistej mody na Górny Śląsk. Wiązać z tym należy niewątpliwie wstąpienie Polski d</w:t>
      </w:r>
      <w:r w:rsidR="00BD6268">
        <w:rPr>
          <w:rFonts w:ascii="Times New Roman" w:hAnsi="Times New Roman" w:cs="Times New Roman"/>
        </w:rPr>
        <w:t xml:space="preserve">o Unii Europejskiej w 2004 </w:t>
      </w:r>
      <w:proofErr w:type="spellStart"/>
      <w:r w:rsidR="00BD6268">
        <w:rPr>
          <w:rFonts w:ascii="Times New Roman" w:hAnsi="Times New Roman" w:cs="Times New Roman"/>
        </w:rPr>
        <w:t>roku</w:t>
      </w:r>
      <w:r>
        <w:rPr>
          <w:rFonts w:ascii="Times New Roman" w:hAnsi="Times New Roman" w:cs="Times New Roman"/>
        </w:rPr>
        <w:t>i</w:t>
      </w:r>
      <w:proofErr w:type="spellEnd"/>
      <w:r>
        <w:rPr>
          <w:rFonts w:ascii="Times New Roman" w:hAnsi="Times New Roman" w:cs="Times New Roman"/>
        </w:rPr>
        <w:t xml:space="preserve"> promowanie przez tę organizację regionów i regionalności, ale najważniejsze stowarzyszenia zrzeszające Górnoślązaków powstały jeszcze w latach 90.</w:t>
      </w:r>
      <w:r w:rsidR="00D466B9">
        <w:rPr>
          <w:rStyle w:val="Odwoanieprzypisudolnego"/>
          <w:rFonts w:ascii="Times New Roman" w:hAnsi="Times New Roman" w:cs="Times New Roman"/>
        </w:rPr>
        <w:footnoteReference w:id="17"/>
      </w:r>
      <w:r w:rsidR="00D466B9">
        <w:rPr>
          <w:rFonts w:ascii="Times New Roman" w:hAnsi="Times New Roman" w:cs="Times New Roman"/>
        </w:rPr>
        <w:t>.</w:t>
      </w:r>
    </w:p>
    <w:p w:rsidR="00D466B9"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Ten przekrój dziejów Górnego Śląska jest niezbędny, by zrozumieć stopień skomplikowania śląskiej tożsamości. Jej wieloletnia zależność to od niemieckiej, to od polskiej administracji i konieczność dokonywania wyborów narodowościowych, często wbrew faktycznym przekonaniom, determinowały zjawisko, znane w literaturze jako „śląska krzywda”. Pod pojęciem tym kryje się subiektywne przekonanie o szczególnym upośledzeniu społeczeństwa górnośląskiego, wynikającym z niefortunnego splotu czynników historycznych oraz z dążeń władz w</w:t>
      </w:r>
      <w:r w:rsidR="00D466B9">
        <w:rPr>
          <w:rFonts w:ascii="Times New Roman" w:hAnsi="Times New Roman" w:cs="Times New Roman"/>
        </w:rPr>
        <w:t>ymierzonych przeciwko Ślązakom</w:t>
      </w:r>
      <w:r>
        <w:rPr>
          <w:rFonts w:ascii="Times New Roman" w:hAnsi="Times New Roman" w:cs="Times New Roman"/>
        </w:rPr>
        <w:t xml:space="preserve">. Dość dosadnie, za to z punktu widzenia Ślązaka, śląską krzywdę definiuje Kutz: </w:t>
      </w:r>
    </w:p>
    <w:p w:rsidR="00D466B9" w:rsidRDefault="002C68AD" w:rsidP="00270E36">
      <w:pPr>
        <w:spacing w:after="0" w:line="240" w:lineRule="auto"/>
        <w:ind w:firstLine="709"/>
        <w:jc w:val="both"/>
        <w:rPr>
          <w:rFonts w:ascii="Times New Roman" w:hAnsi="Times New Roman" w:cs="Times New Roman"/>
          <w:sz w:val="22"/>
          <w:szCs w:val="22"/>
        </w:rPr>
      </w:pPr>
      <w:r w:rsidRPr="00D466B9">
        <w:rPr>
          <w:rFonts w:ascii="Times New Roman" w:hAnsi="Times New Roman" w:cs="Times New Roman"/>
          <w:sz w:val="22"/>
          <w:szCs w:val="22"/>
        </w:rPr>
        <w:t>Już od czterech pokoleń gorsze było wypierane przez gorsze. Początek dał Fryderyk Wielki, który wcielił nas na sto osiemdziesiąt lat do Niemiec. (…) M</w:t>
      </w:r>
      <w:r w:rsidR="00AF4B0C">
        <w:rPr>
          <w:rFonts w:ascii="Times New Roman" w:hAnsi="Times New Roman" w:cs="Times New Roman"/>
          <w:sz w:val="22"/>
          <w:szCs w:val="22"/>
        </w:rPr>
        <w:t xml:space="preserve">ozolnie ukrócano ludzką swobodę </w:t>
      </w:r>
      <w:r w:rsidRPr="00D466B9">
        <w:rPr>
          <w:rFonts w:ascii="Times New Roman" w:hAnsi="Times New Roman" w:cs="Times New Roman"/>
          <w:sz w:val="22"/>
          <w:szCs w:val="22"/>
        </w:rPr>
        <w:t>i naszą odmienność. Ślązacy zaczęli dzielić się narodowościowo, a strach rozprzestrzeniał się jak perz na ugorze i doszło do tego, że po ostatniej wojnie „śląsko</w:t>
      </w:r>
      <w:r w:rsidR="00AF4B0C">
        <w:rPr>
          <w:rFonts w:ascii="Times New Roman" w:hAnsi="Times New Roman" w:cs="Times New Roman"/>
          <w:sz w:val="22"/>
          <w:szCs w:val="22"/>
        </w:rPr>
        <w:t xml:space="preserve">ść” stała się sprawą wstydliwą. </w:t>
      </w:r>
      <w:r w:rsidRPr="00D466B9">
        <w:rPr>
          <w:rFonts w:ascii="Times New Roman" w:hAnsi="Times New Roman" w:cs="Times New Roman"/>
          <w:sz w:val="22"/>
          <w:szCs w:val="22"/>
        </w:rPr>
        <w:t>A często piętnem. Grażyński</w:t>
      </w:r>
      <w:r w:rsidR="00D466B9" w:rsidRPr="00D466B9">
        <w:rPr>
          <w:rStyle w:val="Odwoanieprzypisudolnego"/>
          <w:rFonts w:ascii="Times New Roman" w:hAnsi="Times New Roman" w:cs="Times New Roman"/>
          <w:sz w:val="22"/>
          <w:szCs w:val="22"/>
        </w:rPr>
        <w:footnoteReference w:id="18"/>
      </w:r>
      <w:r w:rsidRPr="00D466B9">
        <w:rPr>
          <w:rFonts w:ascii="Times New Roman" w:hAnsi="Times New Roman" w:cs="Times New Roman"/>
          <w:sz w:val="22"/>
          <w:szCs w:val="22"/>
        </w:rPr>
        <w:t>, Hitler, Bierut, Zawadzki</w:t>
      </w:r>
      <w:r w:rsidR="00D466B9" w:rsidRPr="00D466B9">
        <w:rPr>
          <w:rStyle w:val="Odwoanieprzypisudolnego"/>
          <w:rFonts w:ascii="Times New Roman" w:hAnsi="Times New Roman" w:cs="Times New Roman"/>
          <w:sz w:val="22"/>
          <w:szCs w:val="22"/>
        </w:rPr>
        <w:footnoteReference w:id="19"/>
      </w:r>
      <w:r w:rsidRPr="00D466B9">
        <w:rPr>
          <w:rFonts w:ascii="Times New Roman" w:hAnsi="Times New Roman" w:cs="Times New Roman"/>
          <w:sz w:val="22"/>
          <w:szCs w:val="22"/>
        </w:rPr>
        <w:t xml:space="preserve">, Gierek </w:t>
      </w:r>
      <w:r w:rsidR="00AF4B0C">
        <w:rPr>
          <w:rFonts w:ascii="Times New Roman" w:hAnsi="Times New Roman" w:cs="Times New Roman"/>
          <w:sz w:val="22"/>
          <w:szCs w:val="22"/>
        </w:rPr>
        <w:br/>
      </w:r>
      <w:r w:rsidRPr="00D466B9">
        <w:rPr>
          <w:rFonts w:ascii="Times New Roman" w:hAnsi="Times New Roman" w:cs="Times New Roman"/>
          <w:sz w:val="22"/>
          <w:szCs w:val="22"/>
        </w:rPr>
        <w:lastRenderedPageBreak/>
        <w:t>i Grudzień</w:t>
      </w:r>
      <w:r w:rsidR="00D466B9" w:rsidRPr="00D466B9">
        <w:rPr>
          <w:rStyle w:val="Odwoanieprzypisudolnego"/>
          <w:rFonts w:ascii="Times New Roman" w:hAnsi="Times New Roman" w:cs="Times New Roman"/>
          <w:sz w:val="22"/>
          <w:szCs w:val="22"/>
        </w:rPr>
        <w:footnoteReference w:id="20"/>
      </w:r>
      <w:r w:rsidRPr="00D466B9">
        <w:rPr>
          <w:rFonts w:ascii="Times New Roman" w:hAnsi="Times New Roman" w:cs="Times New Roman"/>
          <w:sz w:val="22"/>
          <w:szCs w:val="22"/>
        </w:rPr>
        <w:t xml:space="preserve"> – kontynuatorzy asymilacyjnej polityki Bismarcka, mogą sobie podać ręce za niezłomny trud przerabiania Ślązaków na swoje kopyto.</w:t>
      </w:r>
      <w:r w:rsidR="00D466B9">
        <w:rPr>
          <w:rStyle w:val="Odwoanieprzypisudolnego"/>
          <w:rFonts w:ascii="Times New Roman" w:hAnsi="Times New Roman" w:cs="Times New Roman"/>
          <w:sz w:val="22"/>
          <w:szCs w:val="22"/>
        </w:rPr>
        <w:footnoteReference w:id="21"/>
      </w:r>
      <w:r w:rsidRPr="00D466B9">
        <w:rPr>
          <w:rFonts w:ascii="Times New Roman" w:hAnsi="Times New Roman" w:cs="Times New Roman"/>
          <w:sz w:val="22"/>
          <w:szCs w:val="22"/>
        </w:rPr>
        <w:t xml:space="preserve"> </w:t>
      </w:r>
    </w:p>
    <w:p w:rsidR="00D466B9" w:rsidRPr="00D466B9" w:rsidRDefault="00D466B9" w:rsidP="00D466B9">
      <w:pPr>
        <w:spacing w:after="0" w:line="240" w:lineRule="auto"/>
        <w:ind w:left="709" w:firstLine="709"/>
        <w:jc w:val="both"/>
        <w:rPr>
          <w:rFonts w:ascii="Times New Roman" w:hAnsi="Times New Roman" w:cs="Times New Roman"/>
          <w:sz w:val="22"/>
          <w:szCs w:val="22"/>
        </w:rPr>
      </w:pP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 xml:space="preserve">Nieco łagodniejszy w ocenie postaw Niemców i Polaków wobec Ślązaków był Michał Smolorz, wskazując, że syndrom śląskiej krzywdy, choć wyraźny od wieków </w:t>
      </w:r>
      <w:r w:rsidR="00AF4B0C">
        <w:rPr>
          <w:rFonts w:ascii="Times New Roman" w:hAnsi="Times New Roman" w:cs="Times New Roman"/>
        </w:rPr>
        <w:br/>
      </w:r>
      <w:r>
        <w:rPr>
          <w:rFonts w:ascii="Times New Roman" w:hAnsi="Times New Roman" w:cs="Times New Roman"/>
        </w:rPr>
        <w:t xml:space="preserve">w niemal każdym aspekcie życia codziennego Górnoślązaków, funkcjonuje </w:t>
      </w:r>
      <w:r w:rsidR="00AF4B0C">
        <w:rPr>
          <w:rFonts w:ascii="Times New Roman" w:hAnsi="Times New Roman" w:cs="Times New Roman"/>
        </w:rPr>
        <w:br/>
      </w:r>
      <w:r>
        <w:rPr>
          <w:rFonts w:ascii="Times New Roman" w:hAnsi="Times New Roman" w:cs="Times New Roman"/>
        </w:rPr>
        <w:t>w społeczności jak mit, nie zawsze ma podstawy, a często podlega rozmaitym przekształceniom i wyolbrzymieniom, służy bowiem uzasadnieniu życiowych porażek</w:t>
      </w:r>
      <w:r w:rsidR="00D466B9">
        <w:rPr>
          <w:rStyle w:val="Odwoanieprzypisudolnego"/>
          <w:rFonts w:ascii="Times New Roman" w:hAnsi="Times New Roman" w:cs="Times New Roman"/>
        </w:rPr>
        <w:footnoteReference w:id="22"/>
      </w:r>
      <w:r>
        <w:rPr>
          <w:rFonts w:ascii="Times New Roman" w:hAnsi="Times New Roman" w:cs="Times New Roman"/>
        </w:rPr>
        <w:t xml:space="preserve">. </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 xml:space="preserve">Niezależnie od interpretacji śląskiej krzywdy – czy jest ona bezkrytyczna, czy krytyczna – niewątpliwie wpływa ona na autostereotyp Górnoślązaków i ich wyobrażenia na swój temat. Przekonanie o trwaniu w pozycji podległej bądź nadrzędnej względem innych narodów i państw jest immanentną cechą śląskiej tożsamości. </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Pojęcie syndromu śląskiej krzywdy będzie w dalszej części pracy niezwykle istotne, albowiem definiuje ono relacje polsko-śląskie i śląsko-niemieckie. Relacje te są z kolei dominantą tematyczną powieści Kazimierza Kutza oraz jej scenicznej adaptacji w reżyserii Talarczyka.</w:t>
      </w:r>
    </w:p>
    <w:p w:rsidR="00880E6E" w:rsidRDefault="00880E6E">
      <w:pPr>
        <w:spacing w:after="0" w:line="360" w:lineRule="auto"/>
        <w:jc w:val="both"/>
        <w:rPr>
          <w:rFonts w:ascii="Times New Roman" w:hAnsi="Times New Roman" w:cs="Times New Roman"/>
        </w:rPr>
      </w:pPr>
    </w:p>
    <w:p w:rsidR="00880E6E" w:rsidRPr="00270E36" w:rsidRDefault="00270E36" w:rsidP="00270E36">
      <w:pPr>
        <w:pStyle w:val="Nagwek3"/>
        <w:rPr>
          <w:rFonts w:ascii="Times New Roman" w:hAnsi="Times New Roman" w:cs="Times New Roman"/>
          <w:color w:val="000000" w:themeColor="text1"/>
        </w:rPr>
      </w:pPr>
      <w:bookmarkStart w:id="4" w:name="_Toc391457409"/>
      <w:r w:rsidRPr="00270E36">
        <w:rPr>
          <w:rFonts w:ascii="Times New Roman" w:hAnsi="Times New Roman" w:cs="Times New Roman"/>
          <w:color w:val="000000" w:themeColor="text1"/>
        </w:rPr>
        <w:t>1.3</w:t>
      </w:r>
      <w:r w:rsidR="002C68AD" w:rsidRPr="00270E36">
        <w:rPr>
          <w:rFonts w:ascii="Times New Roman" w:hAnsi="Times New Roman" w:cs="Times New Roman"/>
          <w:color w:val="000000" w:themeColor="text1"/>
        </w:rPr>
        <w:t xml:space="preserve"> Język</w:t>
      </w:r>
      <w:bookmarkEnd w:id="4"/>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 xml:space="preserve">Język jest również wyróżnikiem tożsamości. Ponieważ przypisany jest do konkretnych grup narodowych i etnicznych, a także – choć niekoniecznie – do terenu, które te grupy zajmują, stanowi on cechę charakterystyczną społeczności. Dokonują one w ten sposób samoidentyfikacji, a także konstruują własną tożsamość. Język umożliwia bowiem nazwanie, dookreślenie, w języku dokonuje się proces kreowania narodu. Z tej przyczyny badanie języka jest niezwykle istotne w badaniu tożsamości. </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lastRenderedPageBreak/>
        <w:t>Znamienne jest jednak to, że język, którego używają mieszkańcy danych regionów, nie jest tożsamy z wyborem narodowościowym. Marek Czapliński pisze:</w:t>
      </w:r>
    </w:p>
    <w:p w:rsidR="00D466B9" w:rsidRDefault="00D466B9" w:rsidP="00D466B9">
      <w:pPr>
        <w:spacing w:after="0" w:line="360" w:lineRule="auto"/>
        <w:ind w:firstLine="709"/>
        <w:jc w:val="both"/>
        <w:rPr>
          <w:rFonts w:ascii="Times New Roman" w:hAnsi="Times New Roman" w:cs="Times New Roman"/>
        </w:rPr>
      </w:pPr>
    </w:p>
    <w:p w:rsidR="00880E6E" w:rsidRPr="00D466B9" w:rsidRDefault="002C68AD" w:rsidP="00270E36">
      <w:pPr>
        <w:spacing w:after="0" w:line="240" w:lineRule="auto"/>
        <w:jc w:val="both"/>
        <w:rPr>
          <w:rFonts w:ascii="Times New Roman" w:hAnsi="Times New Roman" w:cs="Times New Roman"/>
          <w:sz w:val="22"/>
          <w:szCs w:val="22"/>
        </w:rPr>
      </w:pPr>
      <w:r w:rsidRPr="00D466B9">
        <w:rPr>
          <w:rFonts w:ascii="Times New Roman" w:hAnsi="Times New Roman" w:cs="Times New Roman"/>
          <w:sz w:val="22"/>
          <w:szCs w:val="22"/>
        </w:rPr>
        <w:t>Niemieccy dziejopisarze podkreślają, że w wielu powiatach, w których zgodnie ze spisem ludności 1910 roku ludność polskojęzyczna stanowiła większość, w plebiscycie dużo większy procent głosował za Niemcami, co ich zdaniem dowodzi, iż język nie był równoznaczny ze świadomością narodową.</w:t>
      </w:r>
      <w:r w:rsidR="00D466B9" w:rsidRPr="00D466B9">
        <w:rPr>
          <w:rStyle w:val="Odwoanieprzypisudolnego"/>
          <w:rFonts w:ascii="Times New Roman" w:hAnsi="Times New Roman" w:cs="Times New Roman"/>
          <w:sz w:val="22"/>
          <w:szCs w:val="22"/>
        </w:rPr>
        <w:footnoteReference w:id="23"/>
      </w:r>
    </w:p>
    <w:p w:rsidR="00880E6E" w:rsidRDefault="00880E6E">
      <w:pPr>
        <w:spacing w:after="0" w:line="360" w:lineRule="auto"/>
        <w:jc w:val="both"/>
      </w:pP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 xml:space="preserve">Język śląski funkcjonuje jako zjawisko odrębne, jest bowiem odmienny na wszystkich </w:t>
      </w:r>
      <w:r w:rsidR="00270E36">
        <w:rPr>
          <w:rFonts w:ascii="Times New Roman" w:hAnsi="Times New Roman" w:cs="Times New Roman"/>
        </w:rPr>
        <w:t>poziomach</w:t>
      </w:r>
      <w:r>
        <w:rPr>
          <w:rFonts w:ascii="Times New Roman" w:hAnsi="Times New Roman" w:cs="Times New Roman"/>
        </w:rPr>
        <w:t xml:space="preserve"> (fleksji, fonetyki, składni, leksyki) od języków polskiego, niemieckiego </w:t>
      </w:r>
      <w:r w:rsidR="00BD6268">
        <w:rPr>
          <w:rFonts w:ascii="Times New Roman" w:hAnsi="Times New Roman" w:cs="Times New Roman"/>
        </w:rPr>
        <w:br/>
      </w:r>
      <w:r>
        <w:rPr>
          <w:rFonts w:ascii="Times New Roman" w:hAnsi="Times New Roman" w:cs="Times New Roman"/>
        </w:rPr>
        <w:t>i czeskiego, pod wpływem których się rodził. Niektórzy językoznawcy ryzykują tezę, że śląski jest po prostu mieszanką średniowiecznej polszczyzny (w tym okresie Polska utraciła prawo do ziem śląskich</w:t>
      </w:r>
      <w:r w:rsidR="00D466B9">
        <w:rPr>
          <w:rStyle w:val="Odwoanieprzypisudolnego"/>
          <w:rFonts w:ascii="Times New Roman" w:hAnsi="Times New Roman" w:cs="Times New Roman"/>
        </w:rPr>
        <w:footnoteReference w:id="24"/>
      </w:r>
      <w:r>
        <w:rPr>
          <w:rFonts w:ascii="Times New Roman" w:hAnsi="Times New Roman" w:cs="Times New Roman"/>
        </w:rPr>
        <w:t xml:space="preserve">), niemieckiego i czeskiego, przy czym ten </w:t>
      </w:r>
      <w:proofErr w:type="spellStart"/>
      <w:r>
        <w:rPr>
          <w:rFonts w:ascii="Times New Roman" w:hAnsi="Times New Roman" w:cs="Times New Roman"/>
        </w:rPr>
        <w:t>miks</w:t>
      </w:r>
      <w:proofErr w:type="spellEnd"/>
      <w:r>
        <w:rPr>
          <w:rFonts w:ascii="Times New Roman" w:hAnsi="Times New Roman" w:cs="Times New Roman"/>
        </w:rPr>
        <w:t xml:space="preserve"> wyraźny jest zwłaszcza w warstwie leksykalnej</w:t>
      </w:r>
      <w:r w:rsidR="00D466B9">
        <w:rPr>
          <w:rStyle w:val="Odwoanieprzypisudolnego"/>
          <w:rFonts w:ascii="Times New Roman" w:hAnsi="Times New Roman" w:cs="Times New Roman"/>
        </w:rPr>
        <w:footnoteReference w:id="25"/>
      </w:r>
      <w:r>
        <w:rPr>
          <w:rFonts w:ascii="Times New Roman" w:hAnsi="Times New Roman" w:cs="Times New Roman"/>
        </w:rPr>
        <w:t>. Język śląski jest więc niejako skutkiem pograniczności Górnego Śląska, jego położenia pomiędzy trzema innymi narodami i na styku granic. Upraszczając, prawdziwe jest sformułowanie, że śląski język jest połączeniem wpływów polskich i niemieckich, z których wykształcił się szereg cech indywidualnych. Metaforyczną interpretacją takiej wizji pochodzenia języka można odnieść to do pojmowania śląskiej tożsamości jako postawy indywidualistycznej pod wpływem czynników polskich i niemieckich.</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Język  śląski służył do komunikacji w społeczności – we wsi, w osadzie, ale także wśród członków rodziny albo pośród grupy pracowników (zwłaszcza w kopalni), a nawet wygłaszano w nim kazania w kościołach, pomimo że językiem liturgii do 1963 roku była łacina. W sytuacjach oficjalnych posługiwano się jednak językiem urzędowym, właściwym państwu, do którego należały śląskie ziemie, a więc niemieckim lub polskim. Próby odebrania języka, wprowadzenia zakazu go używania (zwłaszcza podczas II wojny światowej) albo stosowanie restr</w:t>
      </w:r>
      <w:r w:rsidR="00D466B9">
        <w:rPr>
          <w:rFonts w:ascii="Times New Roman" w:hAnsi="Times New Roman" w:cs="Times New Roman"/>
        </w:rPr>
        <w:t>y</w:t>
      </w:r>
      <w:r>
        <w:rPr>
          <w:rFonts w:ascii="Times New Roman" w:hAnsi="Times New Roman" w:cs="Times New Roman"/>
        </w:rPr>
        <w:t>kcji wobec posługujących się nim (w Polsce Ludowej; nie istnieje jednak żaden dowód, by używanie śląskiego było formalnie zakazane</w:t>
      </w:r>
      <w:r w:rsidR="00D466B9">
        <w:rPr>
          <w:rStyle w:val="Odwoanieprzypisudolnego"/>
          <w:rFonts w:ascii="Times New Roman" w:hAnsi="Times New Roman" w:cs="Times New Roman"/>
        </w:rPr>
        <w:footnoteReference w:id="26"/>
      </w:r>
      <w:r>
        <w:rPr>
          <w:rFonts w:ascii="Times New Roman" w:hAnsi="Times New Roman" w:cs="Times New Roman"/>
        </w:rPr>
        <w:t xml:space="preserve">) traktowane są jako próby odbierania także tożsamości i jako takie obecne są w dyskursie krzywdy śląskiej, opisanym powyżej. Z tego powodu próba opisu tego języka może odbywać się wyłącznie w relacji </w:t>
      </w:r>
      <w:r>
        <w:rPr>
          <w:rFonts w:ascii="Times New Roman" w:hAnsi="Times New Roman" w:cs="Times New Roman"/>
        </w:rPr>
        <w:lastRenderedPageBreak/>
        <w:t xml:space="preserve">do zagadnienia tożsamości. Język jest bronią w walce o autonomię śląską – takie jego użycie zaproponował RAŚ, bazując na subiektywnym przekonaniu </w:t>
      </w:r>
      <w:r w:rsidR="00270E36">
        <w:rPr>
          <w:rFonts w:ascii="Times New Roman" w:hAnsi="Times New Roman" w:cs="Times New Roman"/>
        </w:rPr>
        <w:br/>
      </w:r>
      <w:r>
        <w:rPr>
          <w:rFonts w:ascii="Times New Roman" w:hAnsi="Times New Roman" w:cs="Times New Roman"/>
        </w:rPr>
        <w:t xml:space="preserve">o odmienności  </w:t>
      </w:r>
      <w:proofErr w:type="spellStart"/>
      <w:r>
        <w:rPr>
          <w:rFonts w:ascii="Times New Roman" w:hAnsi="Times New Roman" w:cs="Times New Roman"/>
        </w:rPr>
        <w:t>śląszczyzny</w:t>
      </w:r>
      <w:proofErr w:type="spellEnd"/>
      <w:r>
        <w:rPr>
          <w:rFonts w:ascii="Times New Roman" w:hAnsi="Times New Roman" w:cs="Times New Roman"/>
        </w:rPr>
        <w:t xml:space="preserve"> względem standardowego języka polskiego</w:t>
      </w:r>
      <w:r w:rsidR="00D466B9">
        <w:rPr>
          <w:rStyle w:val="Odwoanieprzypisudolnego"/>
          <w:rFonts w:ascii="Times New Roman" w:hAnsi="Times New Roman" w:cs="Times New Roman"/>
        </w:rPr>
        <w:footnoteReference w:id="27"/>
      </w:r>
      <w:r>
        <w:rPr>
          <w:rFonts w:ascii="Times New Roman" w:hAnsi="Times New Roman" w:cs="Times New Roman"/>
        </w:rPr>
        <w:t xml:space="preserve">. </w:t>
      </w:r>
    </w:p>
    <w:p w:rsidR="00880E6E" w:rsidRDefault="002C68AD" w:rsidP="00D466B9">
      <w:pPr>
        <w:spacing w:after="0" w:line="360" w:lineRule="auto"/>
        <w:ind w:firstLine="709"/>
        <w:jc w:val="both"/>
        <w:rPr>
          <w:rFonts w:ascii="Times New Roman" w:hAnsi="Times New Roman" w:cs="Times New Roman"/>
        </w:rPr>
      </w:pPr>
      <w:r>
        <w:rPr>
          <w:rFonts w:ascii="Times New Roman" w:hAnsi="Times New Roman" w:cs="Times New Roman"/>
        </w:rPr>
        <w:t>Język Ślązaków w okresie PRL traktowany był jako coś wstydliwego, stygmatyzującego</w:t>
      </w:r>
      <w:r w:rsidR="00D466B9">
        <w:rPr>
          <w:rStyle w:val="Odwoanieprzypisudolnego"/>
          <w:rFonts w:ascii="Times New Roman" w:hAnsi="Times New Roman" w:cs="Times New Roman"/>
        </w:rPr>
        <w:footnoteReference w:id="28"/>
      </w:r>
      <w:r>
        <w:rPr>
          <w:rFonts w:ascii="Times New Roman" w:hAnsi="Times New Roman" w:cs="Times New Roman"/>
        </w:rPr>
        <w:t>,  w ostatniej dekadzie na fali zainteresowania śląską tożsamością lokalną znów stał</w:t>
      </w:r>
      <w:r w:rsidR="00BD6268">
        <w:rPr>
          <w:rFonts w:ascii="Times New Roman" w:hAnsi="Times New Roman" w:cs="Times New Roman"/>
        </w:rPr>
        <w:t xml:space="preserve"> się popularny, </w:t>
      </w:r>
      <w:r>
        <w:rPr>
          <w:rFonts w:ascii="Times New Roman" w:hAnsi="Times New Roman" w:cs="Times New Roman"/>
        </w:rPr>
        <w:t xml:space="preserve">a nawet modny. Pojawia się więc na przykład jako język służący do opisywania </w:t>
      </w:r>
      <w:proofErr w:type="spellStart"/>
      <w:r>
        <w:rPr>
          <w:rFonts w:ascii="Times New Roman" w:hAnsi="Times New Roman" w:cs="Times New Roman"/>
        </w:rPr>
        <w:t>memów</w:t>
      </w:r>
      <w:proofErr w:type="spellEnd"/>
      <w:r w:rsidR="00D466B9">
        <w:rPr>
          <w:rStyle w:val="Odwoanieprzypisudolnego"/>
          <w:rFonts w:ascii="Times New Roman" w:hAnsi="Times New Roman" w:cs="Times New Roman"/>
        </w:rPr>
        <w:footnoteReference w:id="29"/>
      </w:r>
      <w:r>
        <w:rPr>
          <w:rFonts w:ascii="Times New Roman" w:hAnsi="Times New Roman" w:cs="Times New Roman"/>
        </w:rPr>
        <w:t xml:space="preserve">, element </w:t>
      </w:r>
      <w:proofErr w:type="spellStart"/>
      <w:r>
        <w:rPr>
          <w:rFonts w:ascii="Times New Roman" w:hAnsi="Times New Roman" w:cs="Times New Roman"/>
        </w:rPr>
        <w:t>designu</w:t>
      </w:r>
      <w:proofErr w:type="spellEnd"/>
      <w:r>
        <w:rPr>
          <w:rFonts w:ascii="Times New Roman" w:hAnsi="Times New Roman" w:cs="Times New Roman"/>
        </w:rPr>
        <w:t xml:space="preserve"> gadżetów związanych ze Śląski</w:t>
      </w:r>
      <w:r w:rsidR="00270E36">
        <w:rPr>
          <w:rFonts w:ascii="Times New Roman" w:hAnsi="Times New Roman" w:cs="Times New Roman"/>
        </w:rPr>
        <w:t>em</w:t>
      </w:r>
      <w:r w:rsidR="00D466B9">
        <w:rPr>
          <w:rStyle w:val="Odwoanieprzypisudolnego"/>
          <w:rFonts w:ascii="Times New Roman" w:hAnsi="Times New Roman" w:cs="Times New Roman"/>
        </w:rPr>
        <w:footnoteReference w:id="30"/>
      </w:r>
      <w:r>
        <w:rPr>
          <w:rFonts w:ascii="Times New Roman" w:hAnsi="Times New Roman" w:cs="Times New Roman"/>
        </w:rPr>
        <w:t>, a także integruje użytkowników portali społecznościowych oraz widzów TV Silesia. To cenne oddolne inicjatywy – funkcja komunikacyjna  języka regionalnego, jakim jest niewątpliwie śląski, jest ograniczana do stosowania go jako języka charakterystycznego dla rejonów wiejskich albo półwiejskich</w:t>
      </w:r>
      <w:r w:rsidR="00D466B9">
        <w:rPr>
          <w:rStyle w:val="Odwoanieprzypisudolnego"/>
          <w:rFonts w:ascii="Times New Roman" w:hAnsi="Times New Roman" w:cs="Times New Roman"/>
        </w:rPr>
        <w:footnoteReference w:id="31"/>
      </w:r>
      <w:r>
        <w:rPr>
          <w:rFonts w:ascii="Times New Roman" w:hAnsi="Times New Roman" w:cs="Times New Roman"/>
        </w:rPr>
        <w:t xml:space="preserve">. </w:t>
      </w:r>
      <w:proofErr w:type="spellStart"/>
      <w:r>
        <w:rPr>
          <w:rFonts w:ascii="Times New Roman" w:hAnsi="Times New Roman" w:cs="Times New Roman"/>
        </w:rPr>
        <w:t>Socjolingwiści</w:t>
      </w:r>
      <w:proofErr w:type="spellEnd"/>
      <w:r>
        <w:rPr>
          <w:rFonts w:ascii="Times New Roman" w:hAnsi="Times New Roman" w:cs="Times New Roman"/>
        </w:rPr>
        <w:t xml:space="preserve"> wskazują także na  zjawisko, jakim jest przełączanie kodu, czyli równoczesne stosowanie gwary </w:t>
      </w:r>
      <w:r w:rsidR="00BD6268">
        <w:rPr>
          <w:rFonts w:ascii="Times New Roman" w:hAnsi="Times New Roman" w:cs="Times New Roman"/>
        </w:rPr>
        <w:t xml:space="preserve"> </w:t>
      </w:r>
      <w:r>
        <w:rPr>
          <w:rFonts w:ascii="Times New Roman" w:hAnsi="Times New Roman" w:cs="Times New Roman"/>
        </w:rPr>
        <w:t xml:space="preserve">i języka ogólnego oraz zmienianie tych kodów </w:t>
      </w:r>
      <w:r w:rsidR="00BD6268">
        <w:rPr>
          <w:rFonts w:ascii="Times New Roman" w:hAnsi="Times New Roman" w:cs="Times New Roman"/>
        </w:rPr>
        <w:br/>
      </w:r>
      <w:r>
        <w:rPr>
          <w:rFonts w:ascii="Times New Roman" w:hAnsi="Times New Roman" w:cs="Times New Roman"/>
        </w:rPr>
        <w:t xml:space="preserve">w sposób płynny. Język regionalny jest używany wówczas tylko wśród członków danej społeczności, którzy są w stanie go zdekodować, natomiast próby komunikacji </w:t>
      </w:r>
      <w:r w:rsidR="00BD6268">
        <w:rPr>
          <w:rFonts w:ascii="Times New Roman" w:hAnsi="Times New Roman" w:cs="Times New Roman"/>
        </w:rPr>
        <w:br/>
      </w:r>
      <w:r>
        <w:rPr>
          <w:rFonts w:ascii="Times New Roman" w:hAnsi="Times New Roman" w:cs="Times New Roman"/>
        </w:rPr>
        <w:t>z przedstawicielami innych dokonują się w języku ogólnym. Zjawisko odwrotne jest bardzo rzadkie</w:t>
      </w:r>
      <w:r w:rsidR="00D466B9">
        <w:rPr>
          <w:rStyle w:val="Odwoanieprzypisudolnego"/>
          <w:rFonts w:ascii="Times New Roman" w:hAnsi="Times New Roman" w:cs="Times New Roman"/>
        </w:rPr>
        <w:footnoteReference w:id="32"/>
      </w:r>
      <w:r>
        <w:rPr>
          <w:rFonts w:ascii="Times New Roman" w:hAnsi="Times New Roman" w:cs="Times New Roman"/>
        </w:rPr>
        <w:t>, lecz pojawia się na Śląsku</w:t>
      </w:r>
      <w:r w:rsidR="00D466B9">
        <w:rPr>
          <w:rStyle w:val="Odwoanieprzypisudolnego"/>
          <w:rFonts w:ascii="Times New Roman" w:hAnsi="Times New Roman" w:cs="Times New Roman"/>
        </w:rPr>
        <w:footnoteReference w:id="33"/>
      </w:r>
      <w:r>
        <w:rPr>
          <w:rFonts w:ascii="Times New Roman" w:hAnsi="Times New Roman" w:cs="Times New Roman"/>
        </w:rPr>
        <w:t xml:space="preserve">. Pomimo tak wielkiej wagi języka </w:t>
      </w:r>
      <w:r w:rsidR="00AF4B0C">
        <w:rPr>
          <w:rFonts w:ascii="Times New Roman" w:hAnsi="Times New Roman" w:cs="Times New Roman"/>
        </w:rPr>
        <w:br/>
      </w:r>
      <w:r>
        <w:rPr>
          <w:rFonts w:ascii="Times New Roman" w:hAnsi="Times New Roman" w:cs="Times New Roman"/>
        </w:rPr>
        <w:t xml:space="preserve">w codziennej komunikacji, brakuje prób stworzenia języka śląskiego literackiego – </w:t>
      </w:r>
      <w:proofErr w:type="spellStart"/>
      <w:r>
        <w:rPr>
          <w:rFonts w:ascii="Times New Roman" w:hAnsi="Times New Roman" w:cs="Times New Roman"/>
        </w:rPr>
        <w:t>śląszczyzna</w:t>
      </w:r>
      <w:proofErr w:type="spellEnd"/>
      <w:r>
        <w:rPr>
          <w:rFonts w:ascii="Times New Roman" w:hAnsi="Times New Roman" w:cs="Times New Roman"/>
        </w:rPr>
        <w:t xml:space="preserve"> ogranicza się wyłącznie do sytuacji oralnych. Nie ma bowiem zgody co do ostatecznej formy zapisu alfabetu śląskiego</w:t>
      </w:r>
      <w:r w:rsidR="00D466B9">
        <w:rPr>
          <w:rStyle w:val="Odwoanieprzypisudolnego"/>
          <w:rFonts w:ascii="Times New Roman" w:hAnsi="Times New Roman" w:cs="Times New Roman"/>
        </w:rPr>
        <w:footnoteReference w:id="34"/>
      </w:r>
      <w:r>
        <w:rPr>
          <w:rFonts w:ascii="Times New Roman" w:hAnsi="Times New Roman" w:cs="Times New Roman"/>
        </w:rPr>
        <w:t xml:space="preserve">, Jolanta Tambor pisze o próbach przeniesienia </w:t>
      </w:r>
      <w:proofErr w:type="spellStart"/>
      <w:r>
        <w:rPr>
          <w:rFonts w:ascii="Times New Roman" w:hAnsi="Times New Roman" w:cs="Times New Roman"/>
        </w:rPr>
        <w:t>śląszczyzny</w:t>
      </w:r>
      <w:proofErr w:type="spellEnd"/>
      <w:r>
        <w:rPr>
          <w:rFonts w:ascii="Times New Roman" w:hAnsi="Times New Roman" w:cs="Times New Roman"/>
        </w:rPr>
        <w:t xml:space="preserve"> na karty literatury pięknej </w:t>
      </w:r>
      <w:r w:rsidR="00BD6268">
        <w:rPr>
          <w:rFonts w:ascii="Times New Roman" w:hAnsi="Times New Roman" w:cs="Times New Roman"/>
        </w:rPr>
        <w:t xml:space="preserve"> </w:t>
      </w:r>
      <w:r>
        <w:rPr>
          <w:rFonts w:ascii="Times New Roman" w:hAnsi="Times New Roman" w:cs="Times New Roman"/>
        </w:rPr>
        <w:t xml:space="preserve">i o próbach stworzenia kompleksowych podręczników języka śląskiego, jednak językoznawcy nie ustalili </w:t>
      </w:r>
      <w:r>
        <w:rPr>
          <w:rFonts w:ascii="Times New Roman" w:hAnsi="Times New Roman" w:cs="Times New Roman"/>
        </w:rPr>
        <w:lastRenderedPageBreak/>
        <w:t>dotychczas alfabetu odpowiadającego wymowie i jednocześnie obejmującego zasób zasad ortograficznych</w:t>
      </w:r>
      <w:r>
        <w:rPr>
          <w:rStyle w:val="Odwoanieprzypisudolnego"/>
          <w:rFonts w:ascii="Times New Roman" w:hAnsi="Times New Roman" w:cs="Times New Roman"/>
        </w:rPr>
        <w:footnoteReference w:id="35"/>
      </w:r>
      <w:r>
        <w:rPr>
          <w:rFonts w:ascii="Times New Roman" w:hAnsi="Times New Roman" w:cs="Times New Roman"/>
        </w:rPr>
        <w:t xml:space="preserve">. </w:t>
      </w:r>
    </w:p>
    <w:p w:rsidR="00880E6E" w:rsidRDefault="002C68AD" w:rsidP="00D466B9">
      <w:pPr>
        <w:spacing w:after="0" w:line="360" w:lineRule="auto"/>
        <w:ind w:firstLine="709"/>
        <w:jc w:val="both"/>
        <w:rPr>
          <w:rFonts w:ascii="Times New Roman" w:hAnsi="Times New Roman" w:cs="Times New Roman"/>
        </w:rPr>
      </w:pPr>
      <w:proofErr w:type="spellStart"/>
      <w:r>
        <w:rPr>
          <w:rFonts w:ascii="Times New Roman" w:hAnsi="Times New Roman" w:cs="Times New Roman"/>
        </w:rPr>
        <w:t>Śląszczyzna</w:t>
      </w:r>
      <w:proofErr w:type="spellEnd"/>
      <w:r>
        <w:rPr>
          <w:rFonts w:ascii="Times New Roman" w:hAnsi="Times New Roman" w:cs="Times New Roman"/>
        </w:rPr>
        <w:t xml:space="preserve"> to więc przede wszystkim mowa.  Zachowało się w niej wiele cech idiolektu, które decydują o ich odrębności językowej. Niektóre cechy widoczne są także podczas komunikowania się językiem ogólnym</w:t>
      </w:r>
      <w:r>
        <w:rPr>
          <w:rStyle w:val="Odwoanieprzypisudolnego"/>
          <w:rFonts w:ascii="Times New Roman" w:hAnsi="Times New Roman" w:cs="Times New Roman"/>
        </w:rPr>
        <w:footnoteReference w:id="36"/>
      </w:r>
      <w:r>
        <w:rPr>
          <w:rFonts w:ascii="Times New Roman" w:hAnsi="Times New Roman" w:cs="Times New Roman"/>
        </w:rPr>
        <w:t xml:space="preserve"> - dotyczy to przede wszystkim akcentu zdaniowego oraz intonacji. Ta cecha wyraźna będzie w spektaklu omawianym w niniejszej pracy.</w:t>
      </w:r>
    </w:p>
    <w:p w:rsidR="00880E6E" w:rsidRDefault="002C68AD">
      <w:pPr>
        <w:spacing w:after="0" w:line="360" w:lineRule="auto"/>
        <w:jc w:val="both"/>
        <w:rPr>
          <w:rFonts w:ascii="Times New Roman" w:hAnsi="Times New Roman" w:cs="Times New Roman"/>
        </w:rPr>
      </w:pPr>
      <w:r>
        <w:rPr>
          <w:rFonts w:ascii="Times New Roman" w:hAnsi="Times New Roman" w:cs="Times New Roman"/>
        </w:rPr>
        <w:tab/>
        <w:t xml:space="preserve">Cechy języka wyodrębnić można już na poziomie fonetycznym. Typowe dla wymowy Ślązaków są samogłoski pochylone, czyli o podwyższonej artykulacji. Pochylona samogłoska </w:t>
      </w:r>
      <w:r>
        <w:rPr>
          <w:rFonts w:ascii="Times New Roman" w:hAnsi="Times New Roman" w:cs="Times New Roman"/>
          <w:i/>
          <w:iCs/>
        </w:rPr>
        <w:t xml:space="preserve">a </w:t>
      </w:r>
      <w:r>
        <w:rPr>
          <w:rFonts w:ascii="Times New Roman" w:hAnsi="Times New Roman" w:cs="Times New Roman"/>
        </w:rPr>
        <w:t xml:space="preserve">wymawiana jest jako </w:t>
      </w:r>
      <w:r>
        <w:rPr>
          <w:rFonts w:ascii="Times New Roman" w:hAnsi="Times New Roman" w:cs="Times New Roman"/>
          <w:i/>
          <w:iCs/>
        </w:rPr>
        <w:t>o</w:t>
      </w:r>
      <w:r>
        <w:rPr>
          <w:rFonts w:ascii="Times New Roman" w:hAnsi="Times New Roman" w:cs="Times New Roman"/>
        </w:rPr>
        <w:t xml:space="preserve"> albo jako dźwięk pośredni między</w:t>
      </w:r>
      <w:r w:rsidR="00AF4B0C">
        <w:rPr>
          <w:rFonts w:ascii="Times New Roman" w:hAnsi="Times New Roman" w:cs="Times New Roman"/>
        </w:rPr>
        <w:br/>
      </w:r>
      <w:r>
        <w:rPr>
          <w:rFonts w:ascii="Times New Roman" w:hAnsi="Times New Roman" w:cs="Times New Roman"/>
          <w:i/>
          <w:iCs/>
        </w:rPr>
        <w:t>a</w:t>
      </w:r>
      <w:r>
        <w:rPr>
          <w:rFonts w:ascii="Times New Roman" w:hAnsi="Times New Roman" w:cs="Times New Roman"/>
        </w:rPr>
        <w:t xml:space="preserve"> i </w:t>
      </w:r>
      <w:r>
        <w:rPr>
          <w:rFonts w:ascii="Times New Roman" w:hAnsi="Times New Roman" w:cs="Times New Roman"/>
          <w:i/>
          <w:iCs/>
        </w:rPr>
        <w:t>o</w:t>
      </w:r>
      <w:r w:rsidR="00AF4B0C">
        <w:rPr>
          <w:rFonts w:ascii="Times New Roman" w:hAnsi="Times New Roman" w:cs="Times New Roman"/>
        </w:rPr>
        <w:t xml:space="preserve">, pochylone </w:t>
      </w:r>
      <w:r w:rsidRPr="00AF4B0C">
        <w:rPr>
          <w:rFonts w:ascii="Times New Roman" w:hAnsi="Times New Roman" w:cs="Times New Roman"/>
          <w:i/>
        </w:rPr>
        <w:t>e</w:t>
      </w:r>
      <w:r>
        <w:rPr>
          <w:rFonts w:ascii="Times New Roman" w:hAnsi="Times New Roman" w:cs="Times New Roman"/>
        </w:rPr>
        <w:t xml:space="preserve"> wymawiane jest jako dźwięk pośredni między </w:t>
      </w:r>
      <w:r>
        <w:rPr>
          <w:rFonts w:ascii="Times New Roman" w:hAnsi="Times New Roman" w:cs="Times New Roman"/>
          <w:i/>
          <w:iCs/>
        </w:rPr>
        <w:t>e</w:t>
      </w:r>
      <w:r>
        <w:rPr>
          <w:rFonts w:ascii="Times New Roman" w:hAnsi="Times New Roman" w:cs="Times New Roman"/>
        </w:rPr>
        <w:t xml:space="preserve"> oraz </w:t>
      </w:r>
      <w:r>
        <w:rPr>
          <w:rFonts w:ascii="Times New Roman" w:hAnsi="Times New Roman" w:cs="Times New Roman"/>
          <w:i/>
          <w:iCs/>
        </w:rPr>
        <w:t>y</w:t>
      </w:r>
      <w:r>
        <w:rPr>
          <w:rFonts w:ascii="Times New Roman" w:hAnsi="Times New Roman" w:cs="Times New Roman"/>
        </w:rPr>
        <w:t xml:space="preserve"> lub </w:t>
      </w:r>
      <w:r w:rsidR="00AF4B0C">
        <w:rPr>
          <w:rFonts w:ascii="Times New Roman" w:hAnsi="Times New Roman" w:cs="Times New Roman"/>
        </w:rPr>
        <w:br/>
      </w:r>
      <w:r>
        <w:rPr>
          <w:rFonts w:ascii="Times New Roman" w:hAnsi="Times New Roman" w:cs="Times New Roman"/>
          <w:i/>
          <w:iCs/>
        </w:rPr>
        <w:t>i</w:t>
      </w:r>
      <w:r>
        <w:rPr>
          <w:rFonts w:ascii="Times New Roman" w:hAnsi="Times New Roman" w:cs="Times New Roman"/>
        </w:rPr>
        <w:t xml:space="preserve">, pochylone </w:t>
      </w:r>
      <w:r>
        <w:rPr>
          <w:rFonts w:ascii="Times New Roman" w:hAnsi="Times New Roman" w:cs="Times New Roman"/>
          <w:i/>
          <w:iCs/>
        </w:rPr>
        <w:t>o</w:t>
      </w:r>
      <w:r>
        <w:rPr>
          <w:rFonts w:ascii="Times New Roman" w:hAnsi="Times New Roman" w:cs="Times New Roman"/>
        </w:rPr>
        <w:t xml:space="preserve"> jako dźwięk pośredni między </w:t>
      </w:r>
      <w:r>
        <w:rPr>
          <w:rFonts w:ascii="Times New Roman" w:hAnsi="Times New Roman" w:cs="Times New Roman"/>
          <w:i/>
          <w:iCs/>
        </w:rPr>
        <w:t xml:space="preserve">i </w:t>
      </w: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i/>
          <w:iCs/>
        </w:rPr>
        <w:t>u</w:t>
      </w:r>
      <w:r>
        <w:rPr>
          <w:rFonts w:ascii="Times New Roman" w:hAnsi="Times New Roman" w:cs="Times New Roman"/>
        </w:rPr>
        <w:t xml:space="preserve">. Ślązacy podkreślają także głoski nosowe, czyli charakterystyczne jest wymawianie </w:t>
      </w:r>
      <w:r>
        <w:rPr>
          <w:rFonts w:ascii="Times New Roman" w:hAnsi="Times New Roman" w:cs="Times New Roman"/>
          <w:i/>
          <w:iCs/>
        </w:rPr>
        <w:t>ą</w:t>
      </w:r>
      <w:r>
        <w:rPr>
          <w:rFonts w:ascii="Times New Roman" w:hAnsi="Times New Roman" w:cs="Times New Roman"/>
        </w:rPr>
        <w:t xml:space="preserve"> jako </w:t>
      </w:r>
      <w:r>
        <w:rPr>
          <w:rFonts w:ascii="Times New Roman" w:hAnsi="Times New Roman" w:cs="Times New Roman"/>
          <w:i/>
          <w:iCs/>
        </w:rPr>
        <w:t>–om</w:t>
      </w:r>
      <w:r>
        <w:rPr>
          <w:rFonts w:ascii="Times New Roman" w:hAnsi="Times New Roman" w:cs="Times New Roman"/>
        </w:rPr>
        <w:t xml:space="preserve">, </w:t>
      </w:r>
      <w:r>
        <w:rPr>
          <w:rFonts w:ascii="Times New Roman" w:hAnsi="Times New Roman" w:cs="Times New Roman"/>
          <w:i/>
          <w:iCs/>
        </w:rPr>
        <w:t>-</w:t>
      </w:r>
      <w:proofErr w:type="spellStart"/>
      <w:r>
        <w:rPr>
          <w:rFonts w:ascii="Times New Roman" w:hAnsi="Times New Roman" w:cs="Times New Roman"/>
          <w:i/>
          <w:iCs/>
        </w:rPr>
        <w:t>óm</w:t>
      </w:r>
      <w:proofErr w:type="spellEnd"/>
      <w:r>
        <w:rPr>
          <w:rFonts w:ascii="Times New Roman" w:hAnsi="Times New Roman" w:cs="Times New Roman"/>
          <w:i/>
          <w:iCs/>
        </w:rPr>
        <w:t xml:space="preserve"> </w:t>
      </w:r>
      <w:r>
        <w:rPr>
          <w:rFonts w:ascii="Times New Roman" w:hAnsi="Times New Roman" w:cs="Times New Roman"/>
        </w:rPr>
        <w:t xml:space="preserve">lub </w:t>
      </w:r>
      <w:r>
        <w:rPr>
          <w:rFonts w:ascii="Times New Roman" w:hAnsi="Times New Roman" w:cs="Times New Roman"/>
          <w:i/>
          <w:iCs/>
        </w:rPr>
        <w:t>–o</w:t>
      </w:r>
      <w:r>
        <w:rPr>
          <w:rFonts w:ascii="Times New Roman" w:hAnsi="Times New Roman" w:cs="Times New Roman"/>
        </w:rPr>
        <w:t xml:space="preserve">, a </w:t>
      </w:r>
      <w:r>
        <w:rPr>
          <w:rFonts w:ascii="Times New Roman" w:hAnsi="Times New Roman" w:cs="Times New Roman"/>
          <w:i/>
          <w:iCs/>
        </w:rPr>
        <w:t>ę</w:t>
      </w:r>
      <w:r>
        <w:rPr>
          <w:rFonts w:ascii="Times New Roman" w:hAnsi="Times New Roman" w:cs="Times New Roman"/>
        </w:rPr>
        <w:t xml:space="preserve"> jako </w:t>
      </w:r>
      <w:r>
        <w:rPr>
          <w:rFonts w:ascii="Times New Roman" w:hAnsi="Times New Roman" w:cs="Times New Roman"/>
          <w:i/>
          <w:iCs/>
        </w:rPr>
        <w:t xml:space="preserve">–en- </w:t>
      </w:r>
      <w:r>
        <w:rPr>
          <w:rFonts w:ascii="Times New Roman" w:hAnsi="Times New Roman" w:cs="Times New Roman"/>
        </w:rPr>
        <w:t xml:space="preserve">lub </w:t>
      </w:r>
      <w:r>
        <w:rPr>
          <w:rFonts w:ascii="Times New Roman" w:hAnsi="Times New Roman" w:cs="Times New Roman"/>
          <w:i/>
          <w:iCs/>
        </w:rPr>
        <w:t>–</w:t>
      </w:r>
      <w:proofErr w:type="spellStart"/>
      <w:r>
        <w:rPr>
          <w:rFonts w:ascii="Times New Roman" w:hAnsi="Times New Roman" w:cs="Times New Roman"/>
          <w:i/>
          <w:iCs/>
        </w:rPr>
        <w:t>yn</w:t>
      </w:r>
      <w:proofErr w:type="spellEnd"/>
      <w:r>
        <w:rPr>
          <w:rFonts w:ascii="Times New Roman" w:hAnsi="Times New Roman" w:cs="Times New Roman"/>
          <w:i/>
          <w:iCs/>
        </w:rPr>
        <w:t>-</w:t>
      </w:r>
      <w:r>
        <w:rPr>
          <w:rFonts w:ascii="Times New Roman" w:hAnsi="Times New Roman" w:cs="Times New Roman"/>
        </w:rPr>
        <w:t xml:space="preserve">. Typowe są także przekształcenia </w:t>
      </w:r>
      <w:proofErr w:type="spellStart"/>
      <w:r>
        <w:rPr>
          <w:rFonts w:ascii="Times New Roman" w:hAnsi="Times New Roman" w:cs="Times New Roman"/>
        </w:rPr>
        <w:t>fonetyczne,a</w:t>
      </w:r>
      <w:proofErr w:type="spellEnd"/>
      <w:r>
        <w:rPr>
          <w:rFonts w:ascii="Times New Roman" w:hAnsi="Times New Roman" w:cs="Times New Roman"/>
        </w:rPr>
        <w:t xml:space="preserve"> więc zmiany wymawianych głosek – [</w:t>
      </w:r>
      <w:proofErr w:type="spellStart"/>
      <w:r>
        <w:rPr>
          <w:rFonts w:ascii="Times New Roman" w:hAnsi="Times New Roman" w:cs="Times New Roman"/>
        </w:rPr>
        <w:t>ft</w:t>
      </w:r>
      <w:proofErr w:type="spellEnd"/>
      <w:r>
        <w:rPr>
          <w:rFonts w:ascii="Times New Roman" w:hAnsi="Times New Roman" w:cs="Times New Roman"/>
        </w:rPr>
        <w:t>] zamiast [</w:t>
      </w:r>
      <w:proofErr w:type="spellStart"/>
      <w:r>
        <w:rPr>
          <w:rFonts w:ascii="Times New Roman" w:hAnsi="Times New Roman" w:cs="Times New Roman"/>
        </w:rPr>
        <w:t>kt</w:t>
      </w:r>
      <w:proofErr w:type="spellEnd"/>
      <w:r>
        <w:rPr>
          <w:rFonts w:ascii="Times New Roman" w:hAnsi="Times New Roman" w:cs="Times New Roman"/>
        </w:rPr>
        <w:t>] lub [</w:t>
      </w:r>
      <w:proofErr w:type="spellStart"/>
      <w:r>
        <w:rPr>
          <w:rFonts w:ascii="Times New Roman" w:hAnsi="Times New Roman" w:cs="Times New Roman"/>
        </w:rPr>
        <w:t>nść</w:t>
      </w:r>
      <w:proofErr w:type="spellEnd"/>
      <w:r>
        <w:rPr>
          <w:rFonts w:ascii="Times New Roman" w:hAnsi="Times New Roman" w:cs="Times New Roman"/>
        </w:rPr>
        <w:t>] zamiast [</w:t>
      </w:r>
      <w:proofErr w:type="spellStart"/>
      <w:r>
        <w:rPr>
          <w:rFonts w:ascii="Times New Roman" w:hAnsi="Times New Roman" w:cs="Times New Roman"/>
        </w:rPr>
        <w:t>jść</w:t>
      </w:r>
      <w:proofErr w:type="spellEnd"/>
      <w:r>
        <w:rPr>
          <w:rFonts w:ascii="Times New Roman" w:hAnsi="Times New Roman" w:cs="Times New Roman"/>
        </w:rPr>
        <w:t>], przejście [s] do [</w:t>
      </w:r>
      <w:proofErr w:type="spellStart"/>
      <w:r>
        <w:rPr>
          <w:rFonts w:ascii="Times New Roman" w:hAnsi="Times New Roman" w:cs="Times New Roman"/>
        </w:rPr>
        <w:t>sz</w:t>
      </w:r>
      <w:proofErr w:type="spellEnd"/>
      <w:r>
        <w:rPr>
          <w:rFonts w:ascii="Times New Roman" w:hAnsi="Times New Roman" w:cs="Times New Roman"/>
        </w:rPr>
        <w:t xml:space="preserve">] pod wpływem języka niemieckiego, a także spółgłoski dodatkowe, np. [ł] przed [o] albo [j] przed [i]. Opisane powyżej podstawowe  cechy fonetyczne opisane są przez językoznawców, jednak każdy, kto zna język polski, jest w stanie stwierdzić, że wymowa śląska różni się znacząco od wymowy polskiej. Na poziomie składni i słowotwórstwa występuje zdecydowanie mniej zjawisk odrębnych, zauważalne jest jednak częstsze niż </w:t>
      </w:r>
      <w:r w:rsidR="00BD6268">
        <w:rPr>
          <w:rFonts w:ascii="Times New Roman" w:hAnsi="Times New Roman" w:cs="Times New Roman"/>
        </w:rPr>
        <w:br/>
      </w:r>
      <w:r>
        <w:rPr>
          <w:rFonts w:ascii="Times New Roman" w:hAnsi="Times New Roman" w:cs="Times New Roman"/>
        </w:rPr>
        <w:t xml:space="preserve">w polszczyźnie ogólnej stosowanie przyimków oraz wyrażeń przyimkowych, a także składnia zbliżona do konstrukcji zdania w języku niemieckim – umieszczanie czasownika na drugim miejscu w zdaniu. </w:t>
      </w:r>
    </w:p>
    <w:p w:rsidR="00880E6E" w:rsidRDefault="00270E36">
      <w:pPr>
        <w:spacing w:after="0" w:line="360" w:lineRule="auto"/>
        <w:jc w:val="both"/>
        <w:rPr>
          <w:rFonts w:ascii="Times New Roman" w:hAnsi="Times New Roman" w:cs="Times New Roman"/>
        </w:rPr>
      </w:pPr>
      <w:r>
        <w:rPr>
          <w:rFonts w:ascii="Times New Roman" w:hAnsi="Times New Roman" w:cs="Times New Roman"/>
        </w:rPr>
        <w:tab/>
      </w:r>
      <w:r w:rsidR="002C68AD">
        <w:rPr>
          <w:rFonts w:ascii="Times New Roman" w:hAnsi="Times New Roman" w:cs="Times New Roman"/>
        </w:rPr>
        <w:t xml:space="preserve">Zdecydowanie najistotniejszym świadectwem odrębności języka jest leksyka. Najbardziej znanymi wyrazami typowymi dla </w:t>
      </w:r>
      <w:proofErr w:type="spellStart"/>
      <w:r w:rsidR="002C68AD">
        <w:rPr>
          <w:rFonts w:ascii="Times New Roman" w:hAnsi="Times New Roman" w:cs="Times New Roman"/>
        </w:rPr>
        <w:t>śląszczyzny</w:t>
      </w:r>
      <w:proofErr w:type="spellEnd"/>
      <w:r w:rsidR="002C68AD">
        <w:rPr>
          <w:rFonts w:ascii="Times New Roman" w:hAnsi="Times New Roman" w:cs="Times New Roman"/>
        </w:rPr>
        <w:t xml:space="preserve"> są </w:t>
      </w:r>
      <w:r w:rsidR="002C68AD">
        <w:rPr>
          <w:rFonts w:ascii="Times New Roman" w:hAnsi="Times New Roman" w:cs="Times New Roman"/>
          <w:i/>
          <w:iCs/>
        </w:rPr>
        <w:t>hanys</w:t>
      </w:r>
      <w:r w:rsidR="002C68AD">
        <w:rPr>
          <w:rFonts w:ascii="Times New Roman" w:hAnsi="Times New Roman" w:cs="Times New Roman"/>
        </w:rPr>
        <w:t xml:space="preserve">, czyli określenie rodowitego Ślązaka, autochtona oraz przeciwstawiane mu słowo </w:t>
      </w:r>
      <w:r w:rsidR="002C68AD">
        <w:rPr>
          <w:rFonts w:ascii="Times New Roman" w:hAnsi="Times New Roman" w:cs="Times New Roman"/>
          <w:i/>
          <w:iCs/>
        </w:rPr>
        <w:t>gorol</w:t>
      </w:r>
      <w:r w:rsidR="002C68AD">
        <w:rPr>
          <w:rFonts w:ascii="Times New Roman" w:hAnsi="Times New Roman" w:cs="Times New Roman"/>
        </w:rPr>
        <w:t xml:space="preserve">, stosowane </w:t>
      </w:r>
      <w:r w:rsidR="00BD6268">
        <w:rPr>
          <w:rFonts w:ascii="Times New Roman" w:hAnsi="Times New Roman" w:cs="Times New Roman"/>
        </w:rPr>
        <w:br/>
      </w:r>
      <w:r w:rsidR="002C68AD">
        <w:rPr>
          <w:rFonts w:ascii="Times New Roman" w:hAnsi="Times New Roman" w:cs="Times New Roman"/>
        </w:rPr>
        <w:t xml:space="preserve">w odniesieniu do osoby pochodzącej spoza Górnego Śląska. Inne słowa rozpoznawalne pośród  to </w:t>
      </w:r>
      <w:proofErr w:type="spellStart"/>
      <w:r w:rsidR="002C68AD">
        <w:rPr>
          <w:rFonts w:ascii="Times New Roman" w:hAnsi="Times New Roman" w:cs="Times New Roman"/>
        </w:rPr>
        <w:t>godać</w:t>
      </w:r>
      <w:proofErr w:type="spellEnd"/>
      <w:r w:rsidR="002C68AD">
        <w:rPr>
          <w:rFonts w:ascii="Times New Roman" w:hAnsi="Times New Roman" w:cs="Times New Roman"/>
        </w:rPr>
        <w:t xml:space="preserve"> (mówić), </w:t>
      </w:r>
      <w:proofErr w:type="spellStart"/>
      <w:r w:rsidR="002C68AD">
        <w:rPr>
          <w:rFonts w:ascii="Times New Roman" w:hAnsi="Times New Roman" w:cs="Times New Roman"/>
        </w:rPr>
        <w:t>byfyj</w:t>
      </w:r>
      <w:proofErr w:type="spellEnd"/>
      <w:r w:rsidR="002C68AD">
        <w:rPr>
          <w:rFonts w:ascii="Times New Roman" w:hAnsi="Times New Roman" w:cs="Times New Roman"/>
        </w:rPr>
        <w:t xml:space="preserve"> (kredens), </w:t>
      </w:r>
      <w:proofErr w:type="spellStart"/>
      <w:r w:rsidR="002C68AD">
        <w:rPr>
          <w:rFonts w:ascii="Times New Roman" w:hAnsi="Times New Roman" w:cs="Times New Roman"/>
        </w:rPr>
        <w:t>wuszt</w:t>
      </w:r>
      <w:proofErr w:type="spellEnd"/>
      <w:r w:rsidR="002C68AD">
        <w:rPr>
          <w:rFonts w:ascii="Times New Roman" w:hAnsi="Times New Roman" w:cs="Times New Roman"/>
        </w:rPr>
        <w:t xml:space="preserve"> (kiełbasa), </w:t>
      </w:r>
      <w:proofErr w:type="spellStart"/>
      <w:r w:rsidR="002C68AD">
        <w:rPr>
          <w:rFonts w:ascii="Times New Roman" w:hAnsi="Times New Roman" w:cs="Times New Roman"/>
        </w:rPr>
        <w:t>kaj</w:t>
      </w:r>
      <w:proofErr w:type="spellEnd"/>
      <w:r w:rsidR="002C68AD">
        <w:rPr>
          <w:rFonts w:ascii="Times New Roman" w:hAnsi="Times New Roman" w:cs="Times New Roman"/>
        </w:rPr>
        <w:t xml:space="preserve"> (gdzie), </w:t>
      </w:r>
      <w:proofErr w:type="spellStart"/>
      <w:r w:rsidR="002C68AD">
        <w:rPr>
          <w:rFonts w:ascii="Times New Roman" w:hAnsi="Times New Roman" w:cs="Times New Roman"/>
        </w:rPr>
        <w:t>fandzolić</w:t>
      </w:r>
      <w:proofErr w:type="spellEnd"/>
      <w:r w:rsidR="002C68AD">
        <w:rPr>
          <w:rFonts w:ascii="Times New Roman" w:hAnsi="Times New Roman" w:cs="Times New Roman"/>
        </w:rPr>
        <w:t xml:space="preserve"> (gadać bzdury), </w:t>
      </w:r>
      <w:proofErr w:type="spellStart"/>
      <w:r w:rsidR="002C68AD">
        <w:rPr>
          <w:rFonts w:ascii="Times New Roman" w:hAnsi="Times New Roman" w:cs="Times New Roman"/>
        </w:rPr>
        <w:t>hasiok</w:t>
      </w:r>
      <w:proofErr w:type="spellEnd"/>
      <w:r w:rsidR="002C68AD">
        <w:rPr>
          <w:rFonts w:ascii="Times New Roman" w:hAnsi="Times New Roman" w:cs="Times New Roman"/>
        </w:rPr>
        <w:t xml:space="preserve"> (śmietnik), gruba (kopalnia), </w:t>
      </w:r>
      <w:proofErr w:type="spellStart"/>
      <w:r w:rsidR="002C68AD">
        <w:rPr>
          <w:rFonts w:ascii="Times New Roman" w:hAnsi="Times New Roman" w:cs="Times New Roman"/>
        </w:rPr>
        <w:t>pedzieć</w:t>
      </w:r>
      <w:proofErr w:type="spellEnd"/>
      <w:r w:rsidR="002C68AD">
        <w:rPr>
          <w:rFonts w:ascii="Times New Roman" w:hAnsi="Times New Roman" w:cs="Times New Roman"/>
        </w:rPr>
        <w:t xml:space="preserve"> (powiedzieć), </w:t>
      </w:r>
      <w:proofErr w:type="spellStart"/>
      <w:r w:rsidR="002C68AD">
        <w:rPr>
          <w:rFonts w:ascii="Times New Roman" w:hAnsi="Times New Roman" w:cs="Times New Roman"/>
        </w:rPr>
        <w:t>bajtel</w:t>
      </w:r>
      <w:proofErr w:type="spellEnd"/>
      <w:r w:rsidR="002C68AD">
        <w:rPr>
          <w:rFonts w:ascii="Times New Roman" w:hAnsi="Times New Roman" w:cs="Times New Roman"/>
        </w:rPr>
        <w:t xml:space="preserve"> (dziecko)… W tym miejscu wymienić można większość gwarowych słów śląskich, wiele z nich występuje wyłącznie na Śląsku, niektóre natomiast (na przykład </w:t>
      </w:r>
      <w:proofErr w:type="spellStart"/>
      <w:r w:rsidR="002C68AD">
        <w:rPr>
          <w:rFonts w:ascii="Times New Roman" w:hAnsi="Times New Roman" w:cs="Times New Roman"/>
        </w:rPr>
        <w:t>antrej</w:t>
      </w:r>
      <w:proofErr w:type="spellEnd"/>
      <w:r w:rsidR="002C68AD">
        <w:rPr>
          <w:rFonts w:ascii="Times New Roman" w:hAnsi="Times New Roman" w:cs="Times New Roman"/>
        </w:rPr>
        <w:t xml:space="preserve"> – </w:t>
      </w:r>
      <w:r w:rsidR="002C68AD">
        <w:rPr>
          <w:rFonts w:ascii="Times New Roman" w:hAnsi="Times New Roman" w:cs="Times New Roman"/>
        </w:rPr>
        <w:lastRenderedPageBreak/>
        <w:t xml:space="preserve">przedpokój, sznytka – kromka, bimba – tramwaj) pojawiają się także w innych gwarach - poznańskiej i kujawskiej. Przyczyną jest ich niemiecki rodowód – wiele wyrazów pochodzących z języka niemieckiego funkcjonuje w gwarach tych regionów, które były dawniej terenem państw niemieckojęzycznych.  </w:t>
      </w:r>
    </w:p>
    <w:p w:rsidR="00880E6E" w:rsidRDefault="002C68AD" w:rsidP="002C68AD">
      <w:pPr>
        <w:spacing w:after="0" w:line="360" w:lineRule="auto"/>
        <w:ind w:firstLine="709"/>
        <w:jc w:val="both"/>
        <w:rPr>
          <w:rFonts w:ascii="Times New Roman" w:hAnsi="Times New Roman" w:cs="Times New Roman"/>
        </w:rPr>
      </w:pPr>
      <w:proofErr w:type="spellStart"/>
      <w:r>
        <w:rPr>
          <w:rFonts w:ascii="Times New Roman" w:hAnsi="Times New Roman" w:cs="Times New Roman"/>
        </w:rPr>
        <w:t>Śląszczyzna</w:t>
      </w:r>
      <w:proofErr w:type="spellEnd"/>
      <w:r>
        <w:rPr>
          <w:rFonts w:ascii="Times New Roman" w:hAnsi="Times New Roman" w:cs="Times New Roman"/>
        </w:rPr>
        <w:t>, o czym już kilkukrotnie wspomniano, używana jest przede wszystkim w sytuacjach oralnych, jest charakterystyczna dla ziem górnośląskich i zamieszkujących je autochtonicznych środowisk. Właściwość ta oddana została także w spektaklu, który stanowi przedmiot niniejszej pracy.</w:t>
      </w:r>
    </w:p>
    <w:p w:rsidR="00880E6E" w:rsidRDefault="002C68AD">
      <w:pPr>
        <w:spacing w:after="0" w:line="360" w:lineRule="auto"/>
        <w:jc w:val="both"/>
        <w:rPr>
          <w:rFonts w:ascii="Times New Roman" w:hAnsi="Times New Roman" w:cs="Times New Roman"/>
        </w:rPr>
      </w:pPr>
      <w:r>
        <w:rPr>
          <w:rFonts w:ascii="Times New Roman" w:hAnsi="Times New Roman" w:cs="Times New Roman"/>
        </w:rPr>
        <w:tab/>
      </w:r>
    </w:p>
    <w:p w:rsidR="00880E6E" w:rsidRPr="00270E36" w:rsidRDefault="00270E36" w:rsidP="00270E36">
      <w:pPr>
        <w:pStyle w:val="Nagwek3"/>
        <w:rPr>
          <w:rFonts w:ascii="Times New Roman" w:hAnsi="Times New Roman" w:cs="Times New Roman"/>
          <w:color w:val="000000" w:themeColor="text1"/>
        </w:rPr>
      </w:pPr>
      <w:bookmarkStart w:id="5" w:name="_Toc391457410"/>
      <w:r w:rsidRPr="00270E36">
        <w:rPr>
          <w:rFonts w:ascii="Times New Roman" w:hAnsi="Times New Roman" w:cs="Times New Roman"/>
          <w:color w:val="000000" w:themeColor="text1"/>
        </w:rPr>
        <w:t>1.4</w:t>
      </w:r>
      <w:r w:rsidR="002C68AD" w:rsidRPr="00270E36">
        <w:rPr>
          <w:rFonts w:ascii="Times New Roman" w:hAnsi="Times New Roman" w:cs="Times New Roman"/>
          <w:color w:val="000000" w:themeColor="text1"/>
        </w:rPr>
        <w:t xml:space="preserve"> Tożsamość, regionalizm czy narodowość?</w:t>
      </w:r>
      <w:bookmarkEnd w:id="5"/>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Zagadnienia związane z kwestią odrębności Ślązaków obudowane są wieloma kontrowersjami związanymi z definiowaniem ich tożsamości. Szczególnie drażliwą okazała się definicja narodowości w odniesieniu do osób pochodzących ze Śląska. </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Aby spróbować choćby zarysować najważniejsze problemy związane </w:t>
      </w:r>
      <w:r w:rsidR="00AF4B0C">
        <w:rPr>
          <w:rFonts w:ascii="Times New Roman" w:hAnsi="Times New Roman" w:cs="Times New Roman"/>
        </w:rPr>
        <w:br/>
      </w:r>
      <w:r>
        <w:rPr>
          <w:rFonts w:ascii="Times New Roman" w:hAnsi="Times New Roman" w:cs="Times New Roman"/>
        </w:rPr>
        <w:t>z definiowaniem Ślązaków jako narodu bądź jako grupy etnicznej, konieczne jest ustalenie ram pojęciowych dla uporządkowania tych rozważań. I tak grupa etniczna określana jest jako zbiorowość charakteryzująca się pewnymi elementami obiektywnymi, do których zaliczyć trzeba pochodzenie, kulturę, religia oraz język, oraz subiektywnym przekonaniu o własnej odrębności</w:t>
      </w:r>
      <w:r>
        <w:rPr>
          <w:rStyle w:val="Odwoanieprzypisudolnego"/>
          <w:rFonts w:ascii="Times New Roman" w:hAnsi="Times New Roman" w:cs="Times New Roman"/>
        </w:rPr>
        <w:footnoteReference w:id="37"/>
      </w:r>
      <w:r>
        <w:rPr>
          <w:rFonts w:ascii="Times New Roman" w:hAnsi="Times New Roman" w:cs="Times New Roman"/>
        </w:rPr>
        <w:t>. Etniczność jest jednak specyficzną więzią społeczną o charakterze emocjonalnym, która to więź wpływa na przekonanie członków grupy o symbolicznej jedności, poczuciu wspólnego pochodzenia, języka, wyznawanego systemu wartości i tak dalej. W tym ujęciu oczywistym jest, że Ślązacy stanowią grupę etniczną, spełniają bowiem wszelkie warunki zaistnienia grupy etnicznej, przytaczane przez etnologów i socjologów. Podobne czynniki warunkują także istnienie narodu; rozróżnienie pomiędzy nimi jest dosyć subtelne. Socjologowie wskazują jednak, że naród to po prostu etap ewolucji, rozwoju mniejszości etnicznej</w:t>
      </w:r>
      <w:r>
        <w:rPr>
          <w:rStyle w:val="Odwoanieprzypisudolnego"/>
          <w:rFonts w:ascii="Times New Roman" w:hAnsi="Times New Roman" w:cs="Times New Roman"/>
        </w:rPr>
        <w:footnoteReference w:id="38"/>
      </w:r>
      <w:r>
        <w:rPr>
          <w:rFonts w:ascii="Times New Roman" w:hAnsi="Times New Roman" w:cs="Times New Roman"/>
        </w:rPr>
        <w:t xml:space="preserve"> – z biegiem czasu w strukturze społeczności pojawiają się elity dążące do syntezy nagromadzonych elementów kultury, a na ich bazie tworzą ideologiczną wizję wspólnoty</w:t>
      </w:r>
      <w:r>
        <w:rPr>
          <w:rStyle w:val="Odwoanieprzypisudolnego"/>
          <w:rFonts w:ascii="Times New Roman" w:hAnsi="Times New Roman" w:cs="Times New Roman"/>
        </w:rPr>
        <w:footnoteReference w:id="39"/>
      </w:r>
      <w:r>
        <w:rPr>
          <w:rFonts w:ascii="Times New Roman" w:hAnsi="Times New Roman" w:cs="Times New Roman"/>
        </w:rPr>
        <w:t xml:space="preserve">, która wysuwa postulaty typu państwowego (mniejszość etniczna tego nie robi). </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Naukowcy podkreślają jednak, że w przypadku kategorii narodowości nie bez znaczenia jest związek zbiorowości z terytorium przez nią zamieszkiwanym. Miejsce staje się elementem definiującym jednostkę (tam się urodziła, żyła, zmarła), </w:t>
      </w:r>
      <w:r w:rsidR="00AF4B0C">
        <w:rPr>
          <w:rFonts w:ascii="Times New Roman" w:hAnsi="Times New Roman" w:cs="Times New Roman"/>
        </w:rPr>
        <w:br/>
      </w:r>
      <w:r>
        <w:rPr>
          <w:rFonts w:ascii="Times New Roman" w:hAnsi="Times New Roman" w:cs="Times New Roman"/>
        </w:rPr>
        <w:t xml:space="preserve">a posiadanie własnej ziemi umożliwia ingerencję w przestrzeń – budowę osiedli, osad, wsi i miast, nadanie im unikatowego charakteru. Posiadanie własnych miejsc umożliwia także kultywowanie własnych tradycji, wierzeń, pielęgnowanie pamięci historycznej, </w:t>
      </w:r>
      <w:r w:rsidR="00AF4B0C">
        <w:rPr>
          <w:rFonts w:ascii="Times New Roman" w:hAnsi="Times New Roman" w:cs="Times New Roman"/>
        </w:rPr>
        <w:br/>
      </w:r>
      <w:r>
        <w:rPr>
          <w:rFonts w:ascii="Times New Roman" w:hAnsi="Times New Roman" w:cs="Times New Roman"/>
        </w:rPr>
        <w:t xml:space="preserve">a także gwarantuje ciągłość tych wszystkich czynników. </w:t>
      </w:r>
    </w:p>
    <w:p w:rsidR="00880E6E" w:rsidRDefault="002C68AD">
      <w:pPr>
        <w:spacing w:after="0" w:line="360" w:lineRule="auto"/>
        <w:jc w:val="both"/>
        <w:rPr>
          <w:rFonts w:ascii="Times New Roman" w:hAnsi="Times New Roman" w:cs="Times New Roman"/>
        </w:rPr>
      </w:pPr>
      <w:r>
        <w:rPr>
          <w:rFonts w:ascii="Times New Roman" w:hAnsi="Times New Roman" w:cs="Times New Roman"/>
        </w:rPr>
        <w:tab/>
        <w:t>Wynika z powyższego, iż granica pomiędzy etnicznością a narodem jest dosyć cienka. Dokonanie rozróżnienia, którą z tych grup są Ślązacy – czy ciągle jeszcze grupą etniczną, czy już na etapie formowania narodu – budzi, co zrozumiałe, wiele kontrowersji.</w:t>
      </w:r>
    </w:p>
    <w:p w:rsidR="00880E6E" w:rsidRDefault="002C68AD">
      <w:pPr>
        <w:spacing w:after="0" w:line="360" w:lineRule="auto"/>
        <w:jc w:val="both"/>
        <w:rPr>
          <w:rFonts w:ascii="Times New Roman" w:hAnsi="Times New Roman" w:cs="Times New Roman"/>
        </w:rPr>
      </w:pPr>
      <w:r>
        <w:rPr>
          <w:rFonts w:ascii="Times New Roman" w:hAnsi="Times New Roman" w:cs="Times New Roman"/>
        </w:rPr>
        <w:tab/>
        <w:t>Kamila Dolińska wskazuje za Kazimierą i Jackiem Wódz, że istnieje szereg obiektywnych wymiarów śląskiej odrębności – są to przede wszystkim przywiązanie do ziemi, silne więzi rodzinne i sąsiedzkie, etos pracy, religia, język, rozróżnien</w:t>
      </w:r>
      <w:r w:rsidR="00BD6268">
        <w:rPr>
          <w:rFonts w:ascii="Times New Roman" w:hAnsi="Times New Roman" w:cs="Times New Roman"/>
        </w:rPr>
        <w:t xml:space="preserve">ie „swój – obcy” oraz zwyczaje  </w:t>
      </w:r>
      <w:r>
        <w:rPr>
          <w:rFonts w:ascii="Times New Roman" w:hAnsi="Times New Roman" w:cs="Times New Roman"/>
        </w:rPr>
        <w:t>i tradycje</w:t>
      </w:r>
      <w:r>
        <w:rPr>
          <w:rStyle w:val="Odwoanieprzypisudolnego"/>
          <w:rFonts w:ascii="Times New Roman" w:hAnsi="Times New Roman" w:cs="Times New Roman"/>
        </w:rPr>
        <w:footnoteReference w:id="40"/>
      </w:r>
      <w:r>
        <w:rPr>
          <w:rFonts w:ascii="Times New Roman" w:hAnsi="Times New Roman" w:cs="Times New Roman"/>
        </w:rPr>
        <w:t xml:space="preserve">. Przez lata elementy te funkcjonowały jako składowe etniczności śląskiej, w ostatnich latach nasiliły się tendencje narodowościowe, wytłumaczyć je można procesami dekompozycji tradycyjnej tożsamości polskiej – podobne procesy po upadku komunizmu zauważalne są także </w:t>
      </w:r>
      <w:r w:rsidR="00BD6268">
        <w:rPr>
          <w:rFonts w:ascii="Times New Roman" w:hAnsi="Times New Roman" w:cs="Times New Roman"/>
        </w:rPr>
        <w:t xml:space="preserve"> </w:t>
      </w:r>
      <w:r>
        <w:rPr>
          <w:rFonts w:ascii="Times New Roman" w:hAnsi="Times New Roman" w:cs="Times New Roman"/>
        </w:rPr>
        <w:t>w innych krajach Europy Środkowo-Wschodniej. Poczucie niezadowolenia z istniejących struktur państwowych przy równoczesnym poczuciu wyobcowania, spotęgowanym odczuwaniu opisywanej krzywdy śląskiej – zjawiska te wzmocniły poczucie śląskiej tożsamości, co z kolei zainicjowało proces rewindykacji narodowości śląskiej.</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Proces ten od początku był konfliktogenny, co oznacza, że wzbudzał konflikt pomiędzy regionem a Polską jako państwem jednolitym narodowościowo i kulturowo </w:t>
      </w:r>
      <w:r w:rsidR="00BD6268">
        <w:rPr>
          <w:rFonts w:ascii="Times New Roman" w:hAnsi="Times New Roman" w:cs="Times New Roman"/>
        </w:rPr>
        <w:br/>
      </w:r>
      <w:r>
        <w:rPr>
          <w:rFonts w:ascii="Times New Roman" w:hAnsi="Times New Roman" w:cs="Times New Roman"/>
        </w:rPr>
        <w:t xml:space="preserve">o ustroju republikańskim, a także na płaszczyźnie </w:t>
      </w:r>
      <w:proofErr w:type="spellStart"/>
      <w:r>
        <w:rPr>
          <w:rFonts w:ascii="Times New Roman" w:hAnsi="Times New Roman" w:cs="Times New Roman"/>
        </w:rPr>
        <w:t>wewnątrzregionalnej</w:t>
      </w:r>
      <w:proofErr w:type="spellEnd"/>
      <w:r>
        <w:rPr>
          <w:rFonts w:ascii="Times New Roman" w:hAnsi="Times New Roman" w:cs="Times New Roman"/>
        </w:rPr>
        <w:t xml:space="preserve">, to jest pomiędzy zwolennikami, jak </w:t>
      </w:r>
      <w:r w:rsidR="00BD6268">
        <w:rPr>
          <w:rFonts w:ascii="Times New Roman" w:hAnsi="Times New Roman" w:cs="Times New Roman"/>
        </w:rPr>
        <w:t xml:space="preserve"> </w:t>
      </w:r>
      <w:r>
        <w:rPr>
          <w:rFonts w:ascii="Times New Roman" w:hAnsi="Times New Roman" w:cs="Times New Roman"/>
        </w:rPr>
        <w:t xml:space="preserve">i przeciwnikami odrębności narodowej śląska, a w dalszej konsekwencji – autonomii tego regionu. Najwyraźniej konflikt ten ukazały perypetie związane </w:t>
      </w:r>
      <w:r w:rsidR="00BD6268">
        <w:rPr>
          <w:rFonts w:ascii="Times New Roman" w:hAnsi="Times New Roman" w:cs="Times New Roman"/>
        </w:rPr>
        <w:br/>
      </w:r>
      <w:r>
        <w:rPr>
          <w:rFonts w:ascii="Times New Roman" w:hAnsi="Times New Roman" w:cs="Times New Roman"/>
        </w:rPr>
        <w:t xml:space="preserve">z zarejestrowaniem Związku Ludności Narodowości Śląskiej w drugiej połowie lat 90. - wszystkie polskie sądy powoływały się na brak jednoznacznej definicji narodowości, fala społecznego zainteresowania (zarówno na Śląsku, jak i w Polsce) spowodowała trwały wzrost zainteresowania tym tematem i w konsekwencji – powstanie Ruchu </w:t>
      </w:r>
      <w:r>
        <w:rPr>
          <w:rFonts w:ascii="Times New Roman" w:hAnsi="Times New Roman" w:cs="Times New Roman"/>
        </w:rPr>
        <w:lastRenderedPageBreak/>
        <w:t>Autonomii Śląska</w:t>
      </w:r>
      <w:r>
        <w:rPr>
          <w:rStyle w:val="Odwoanieprzypisudolnego"/>
          <w:rFonts w:ascii="Times New Roman" w:hAnsi="Times New Roman" w:cs="Times New Roman"/>
        </w:rPr>
        <w:footnoteReference w:id="41"/>
      </w:r>
      <w:r>
        <w:rPr>
          <w:rFonts w:ascii="Times New Roman" w:hAnsi="Times New Roman" w:cs="Times New Roman"/>
        </w:rPr>
        <w:t>, a także liczne deklaracje w spisie powszechnym w 2011 roku</w:t>
      </w:r>
      <w:r>
        <w:rPr>
          <w:rStyle w:val="Odwoanieprzypisudolnego"/>
          <w:rFonts w:ascii="Times New Roman" w:hAnsi="Times New Roman" w:cs="Times New Roman"/>
        </w:rPr>
        <w:footnoteReference w:id="42"/>
      </w:r>
      <w:r>
        <w:rPr>
          <w:rFonts w:ascii="Times New Roman" w:hAnsi="Times New Roman" w:cs="Times New Roman"/>
        </w:rPr>
        <w:t xml:space="preserve">. </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Pomimo tego znaczna część środowiska naukowego – etnologów, socjologów, historyków – skłania się ku twierdzeniu, że w przypadku Ślązaków nie można mówić </w:t>
      </w:r>
      <w:r w:rsidR="00BD6268">
        <w:rPr>
          <w:rFonts w:ascii="Times New Roman" w:hAnsi="Times New Roman" w:cs="Times New Roman"/>
        </w:rPr>
        <w:br/>
      </w:r>
      <w:r>
        <w:rPr>
          <w:rFonts w:ascii="Times New Roman" w:hAnsi="Times New Roman" w:cs="Times New Roman"/>
        </w:rPr>
        <w:t>o narodzie. Główne argumenty na poparcie tej tezy, przytaczane w szeregu prac naukowych, to:</w:t>
      </w:r>
    </w:p>
    <w:p w:rsidR="00880E6E" w:rsidRPr="00AF4B0C" w:rsidRDefault="00270E36" w:rsidP="00AF4B0C">
      <w:pPr>
        <w:pStyle w:val="Akapitzlist"/>
        <w:numPr>
          <w:ilvl w:val="0"/>
          <w:numId w:val="3"/>
        </w:numPr>
        <w:spacing w:after="0" w:line="360" w:lineRule="auto"/>
        <w:jc w:val="both"/>
        <w:rPr>
          <w:rFonts w:ascii="Times New Roman" w:hAnsi="Times New Roman" w:cs="Times New Roman"/>
        </w:rPr>
      </w:pPr>
      <w:r w:rsidRPr="00AF4B0C">
        <w:rPr>
          <w:rFonts w:ascii="Times New Roman" w:hAnsi="Times New Roman" w:cs="Times New Roman"/>
        </w:rPr>
        <w:t>b</w:t>
      </w:r>
      <w:r w:rsidR="002C68AD" w:rsidRPr="00AF4B0C">
        <w:rPr>
          <w:rFonts w:ascii="Times New Roman" w:hAnsi="Times New Roman" w:cs="Times New Roman"/>
        </w:rPr>
        <w:t>rak państwowości. Ślązacy nigdy nie posiadali własnego państwa, a ich aspiracje ograniczają się do utworzenia autonomii w granicach Polski, a nie powołania własnego państwa;</w:t>
      </w:r>
    </w:p>
    <w:p w:rsidR="00880E6E" w:rsidRPr="00AF4B0C" w:rsidRDefault="00270E36" w:rsidP="00AF4B0C">
      <w:pPr>
        <w:pStyle w:val="Akapitzlist"/>
        <w:numPr>
          <w:ilvl w:val="0"/>
          <w:numId w:val="3"/>
        </w:numPr>
        <w:spacing w:after="0" w:line="360" w:lineRule="auto"/>
        <w:jc w:val="both"/>
        <w:rPr>
          <w:rFonts w:ascii="Times New Roman" w:hAnsi="Times New Roman" w:cs="Times New Roman"/>
        </w:rPr>
      </w:pPr>
      <w:r w:rsidRPr="00AF4B0C">
        <w:rPr>
          <w:rFonts w:ascii="Times New Roman" w:hAnsi="Times New Roman" w:cs="Times New Roman"/>
        </w:rPr>
        <w:t>b</w:t>
      </w:r>
      <w:r w:rsidR="002C68AD" w:rsidRPr="00AF4B0C">
        <w:rPr>
          <w:rFonts w:ascii="Times New Roman" w:hAnsi="Times New Roman" w:cs="Times New Roman"/>
        </w:rPr>
        <w:t>rak samodzielnej, odrębnej kultury. Ślązacy posiadają własną tożsamość kulturową, ale bazuje ona głównie na kulturze niemieckiej, polskiej i czeskiej, nie jest tak bogata jak wymienione kultury narodowe i w żaden sposób nie może być z nimi porównywana;</w:t>
      </w:r>
    </w:p>
    <w:p w:rsidR="00880E6E" w:rsidRPr="00AF4B0C" w:rsidRDefault="00270E36" w:rsidP="00AF4B0C">
      <w:pPr>
        <w:pStyle w:val="Akapitzlist"/>
        <w:numPr>
          <w:ilvl w:val="0"/>
          <w:numId w:val="3"/>
        </w:numPr>
        <w:spacing w:after="0" w:line="360" w:lineRule="auto"/>
        <w:jc w:val="both"/>
        <w:rPr>
          <w:rFonts w:ascii="Times New Roman" w:hAnsi="Times New Roman" w:cs="Times New Roman"/>
        </w:rPr>
      </w:pPr>
      <w:r w:rsidRPr="00AF4B0C">
        <w:rPr>
          <w:rFonts w:ascii="Times New Roman" w:hAnsi="Times New Roman" w:cs="Times New Roman"/>
        </w:rPr>
        <w:t>b</w:t>
      </w:r>
      <w:r w:rsidR="002C68AD" w:rsidRPr="00AF4B0C">
        <w:rPr>
          <w:rFonts w:ascii="Times New Roman" w:hAnsi="Times New Roman" w:cs="Times New Roman"/>
        </w:rPr>
        <w:t xml:space="preserve">rak własnego języka etnicznego. W opinii niektórych językoznawców </w:t>
      </w:r>
      <w:proofErr w:type="spellStart"/>
      <w:r w:rsidR="002C68AD" w:rsidRPr="00AF4B0C">
        <w:rPr>
          <w:rFonts w:ascii="Times New Roman" w:hAnsi="Times New Roman" w:cs="Times New Roman"/>
        </w:rPr>
        <w:t>śląszczyzna</w:t>
      </w:r>
      <w:proofErr w:type="spellEnd"/>
      <w:r w:rsidR="002C68AD" w:rsidRPr="00AF4B0C">
        <w:rPr>
          <w:rFonts w:ascii="Times New Roman" w:hAnsi="Times New Roman" w:cs="Times New Roman"/>
        </w:rPr>
        <w:t xml:space="preserve"> jest gwarą języka polskiego, a ponadto nie ma swej literackiej formy.</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Poglądy negujące istnienie narodu śląskiego są przeto dość powszechne, ale zazwyczaj poparte przekonaniem o procesualności tej narodowości, o rodzeniu się nacji śląskiej:</w:t>
      </w:r>
    </w:p>
    <w:p w:rsidR="00880E6E" w:rsidRDefault="002C68AD" w:rsidP="00270E36">
      <w:pPr>
        <w:spacing w:after="0" w:line="240" w:lineRule="auto"/>
        <w:jc w:val="both"/>
        <w:rPr>
          <w:rFonts w:ascii="Times New Roman" w:hAnsi="Times New Roman" w:cs="Times New Roman"/>
          <w:sz w:val="22"/>
          <w:szCs w:val="22"/>
        </w:rPr>
      </w:pPr>
      <w:r w:rsidRPr="002C68AD">
        <w:rPr>
          <w:rFonts w:ascii="Times New Roman" w:hAnsi="Times New Roman" w:cs="Times New Roman"/>
          <w:sz w:val="22"/>
          <w:szCs w:val="22"/>
        </w:rPr>
        <w:t xml:space="preserve">Ślązacy nie są narodem. Są grupą etniczną, której członkowie składają bardzo różne deklaracje, odpowiadając na pytanie o to, kim są. Część z tych odpowiedzi można potraktować jako deklarację identyfikacji narodowej (przede wszystkim: polska lub niemiecka, na Śląsku Cieszyńskim zaś jeszcze czeska), część jako deklarację tożsamości regionalnej lub etnograficznej, a część jako deklarację </w:t>
      </w:r>
      <w:r w:rsidR="00270E36" w:rsidRPr="002C68AD">
        <w:rPr>
          <w:rFonts w:ascii="Times New Roman" w:hAnsi="Times New Roman" w:cs="Times New Roman"/>
          <w:sz w:val="22"/>
          <w:szCs w:val="22"/>
        </w:rPr>
        <w:t>tożsamości</w:t>
      </w:r>
      <w:r w:rsidRPr="002C68AD">
        <w:rPr>
          <w:rFonts w:ascii="Times New Roman" w:hAnsi="Times New Roman" w:cs="Times New Roman"/>
          <w:sz w:val="22"/>
          <w:szCs w:val="22"/>
        </w:rPr>
        <w:t xml:space="preserve"> etnicznej. Taka odpowiedź jest jednak niepełna, gdyż nie uwzględnia dynamicznych przemian śląskiej społeczności (…), na rzeczywistość należy przecież patrzeć jak na wiązkę procesów. Może przeto Ślązacy nie są, ale stają się narodem</w:t>
      </w:r>
      <w:r>
        <w:rPr>
          <w:rFonts w:ascii="Times New Roman" w:hAnsi="Times New Roman" w:cs="Times New Roman"/>
          <w:sz w:val="22"/>
          <w:szCs w:val="22"/>
        </w:rPr>
        <w:t>.</w:t>
      </w:r>
      <w:r>
        <w:rPr>
          <w:rStyle w:val="Odwoanieprzypisudolnego"/>
          <w:rFonts w:ascii="Times New Roman" w:hAnsi="Times New Roman" w:cs="Times New Roman"/>
          <w:sz w:val="22"/>
          <w:szCs w:val="22"/>
        </w:rPr>
        <w:footnoteReference w:id="43"/>
      </w:r>
    </w:p>
    <w:p w:rsidR="002C68AD" w:rsidRPr="002C68AD" w:rsidRDefault="002C68AD" w:rsidP="002C68AD">
      <w:pPr>
        <w:spacing w:after="0" w:line="240" w:lineRule="auto"/>
        <w:ind w:left="709"/>
        <w:jc w:val="both"/>
        <w:rPr>
          <w:rFonts w:ascii="Times New Roman" w:hAnsi="Times New Roman" w:cs="Times New Roman"/>
          <w:sz w:val="22"/>
          <w:szCs w:val="22"/>
        </w:rPr>
      </w:pP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Wśród badaczy nie ma więc wątpliwości, że tożsamość śląska jest samoistna </w:t>
      </w:r>
      <w:r w:rsidR="00AF4B0C">
        <w:rPr>
          <w:rFonts w:ascii="Times New Roman" w:hAnsi="Times New Roman" w:cs="Times New Roman"/>
        </w:rPr>
        <w:br/>
      </w:r>
      <w:r>
        <w:rPr>
          <w:rFonts w:ascii="Times New Roman" w:hAnsi="Times New Roman" w:cs="Times New Roman"/>
        </w:rPr>
        <w:t>i odrębna, nie ma jednak zgody co do uznania ich jako narodu. Dolińska przytacza najważniejsze tezy badacz</w:t>
      </w:r>
      <w:r w:rsidR="00BD6268">
        <w:rPr>
          <w:rFonts w:ascii="Times New Roman" w:hAnsi="Times New Roman" w:cs="Times New Roman"/>
        </w:rPr>
        <w:t xml:space="preserve">y –  </w:t>
      </w:r>
      <w:r>
        <w:rPr>
          <w:rFonts w:ascii="Times New Roman" w:hAnsi="Times New Roman" w:cs="Times New Roman"/>
        </w:rPr>
        <w:t xml:space="preserve">i tak Marek Szczepański traktuje Ślązaków jako grupę etniczną, lecz nie naród, jego poglądy podzielają Lech </w:t>
      </w:r>
      <w:proofErr w:type="spellStart"/>
      <w:r>
        <w:rPr>
          <w:rFonts w:ascii="Times New Roman" w:hAnsi="Times New Roman" w:cs="Times New Roman"/>
        </w:rPr>
        <w:t>Nijakowski</w:t>
      </w:r>
      <w:proofErr w:type="spellEnd"/>
      <w:r>
        <w:rPr>
          <w:rFonts w:ascii="Times New Roman" w:hAnsi="Times New Roman" w:cs="Times New Roman"/>
        </w:rPr>
        <w:t xml:space="preserve"> i Dorota Simonides, </w:t>
      </w:r>
      <w:r>
        <w:rPr>
          <w:rFonts w:ascii="Times New Roman" w:hAnsi="Times New Roman" w:cs="Times New Roman"/>
        </w:rPr>
        <w:lastRenderedPageBreak/>
        <w:t xml:space="preserve">Tadeusz Kijonka skłania się zaś ku tezie, że Ślązacy są </w:t>
      </w:r>
      <w:proofErr w:type="spellStart"/>
      <w:r>
        <w:rPr>
          <w:rFonts w:ascii="Times New Roman" w:hAnsi="Times New Roman" w:cs="Times New Roman"/>
        </w:rPr>
        <w:t>protonarodem</w:t>
      </w:r>
      <w:proofErr w:type="spellEnd"/>
      <w:r>
        <w:rPr>
          <w:rFonts w:ascii="Times New Roman" w:hAnsi="Times New Roman" w:cs="Times New Roman"/>
        </w:rPr>
        <w:t>, a więc mają potencjał w tworzeniu narodowości</w:t>
      </w:r>
      <w:r>
        <w:rPr>
          <w:rStyle w:val="Odwoanieprzypisudolnego"/>
          <w:rFonts w:ascii="Times New Roman" w:hAnsi="Times New Roman" w:cs="Times New Roman"/>
        </w:rPr>
        <w:footnoteReference w:id="44"/>
      </w:r>
      <w:r>
        <w:rPr>
          <w:rFonts w:ascii="Times New Roman" w:hAnsi="Times New Roman" w:cs="Times New Roman"/>
        </w:rPr>
        <w:t>. Na przeciwległym biegunie lokują się natomiast zwolennicy Ruchu Autonomii Śląska – w tym i Kazimierz Kutz</w:t>
      </w:r>
      <w:r>
        <w:rPr>
          <w:rStyle w:val="Odwoanieprzypisudolnego"/>
          <w:rFonts w:ascii="Times New Roman" w:hAnsi="Times New Roman" w:cs="Times New Roman"/>
        </w:rPr>
        <w:footnoteReference w:id="45"/>
      </w:r>
      <w:r>
        <w:rPr>
          <w:rFonts w:ascii="Times New Roman" w:hAnsi="Times New Roman" w:cs="Times New Roman"/>
        </w:rPr>
        <w:t>. Ich głównym postulatem politycznym jest ogólnopolskie referendum, w którym Ślązacy, na podstawie obiektywnych przesłanek o odrębności narodowej, uzyskają status autonomiczny. Aby jednak tak się stało, większość Polaków musi być zgodna co do tego, że takie przesłanki faktycznie istnieją.</w:t>
      </w:r>
    </w:p>
    <w:p w:rsidR="00880E6E" w:rsidRDefault="00880E6E">
      <w:pPr>
        <w:spacing w:after="0" w:line="360" w:lineRule="auto"/>
        <w:jc w:val="both"/>
        <w:rPr>
          <w:rFonts w:ascii="Times New Roman" w:hAnsi="Times New Roman" w:cs="Times New Roman"/>
        </w:rPr>
      </w:pPr>
    </w:p>
    <w:p w:rsidR="00880E6E" w:rsidRDefault="00880E6E">
      <w:pPr>
        <w:spacing w:after="0" w:line="360" w:lineRule="auto"/>
        <w:jc w:val="both"/>
        <w:rPr>
          <w:rFonts w:ascii="Times New Roman" w:hAnsi="Times New Roman" w:cs="Times New Roman"/>
        </w:rPr>
      </w:pPr>
    </w:p>
    <w:p w:rsidR="00880E6E" w:rsidRDefault="00880E6E">
      <w:pPr>
        <w:spacing w:after="0" w:line="360" w:lineRule="auto"/>
        <w:jc w:val="both"/>
        <w:rPr>
          <w:rFonts w:ascii="Times New Roman" w:hAnsi="Times New Roman" w:cs="Times New Roman"/>
        </w:rPr>
      </w:pPr>
    </w:p>
    <w:p w:rsidR="002C68AD" w:rsidRDefault="002C68AD">
      <w:pPr>
        <w:spacing w:after="0" w:line="360" w:lineRule="auto"/>
        <w:jc w:val="both"/>
        <w:rPr>
          <w:rFonts w:ascii="Times New Roman" w:hAnsi="Times New Roman" w:cs="Times New Roman"/>
        </w:rPr>
      </w:pPr>
    </w:p>
    <w:p w:rsidR="002C68AD" w:rsidRDefault="002C68AD">
      <w:pPr>
        <w:spacing w:after="0" w:line="360" w:lineRule="auto"/>
        <w:jc w:val="both"/>
        <w:rPr>
          <w:rFonts w:ascii="Times New Roman" w:hAnsi="Times New Roman" w:cs="Times New Roman"/>
        </w:rPr>
      </w:pPr>
    </w:p>
    <w:p w:rsidR="002C68AD" w:rsidRDefault="002C68AD">
      <w:pPr>
        <w:spacing w:after="0" w:line="360" w:lineRule="auto"/>
        <w:jc w:val="both"/>
        <w:rPr>
          <w:rFonts w:ascii="Times New Roman" w:hAnsi="Times New Roman" w:cs="Times New Roman"/>
        </w:rPr>
      </w:pPr>
    </w:p>
    <w:p w:rsidR="00880E6E" w:rsidRDefault="00880E6E">
      <w:pPr>
        <w:spacing w:after="0" w:line="360" w:lineRule="auto"/>
        <w:jc w:val="both"/>
        <w:rPr>
          <w:rFonts w:ascii="Times New Roman" w:hAnsi="Times New Roman" w:cs="Times New Roman"/>
        </w:rPr>
      </w:pPr>
    </w:p>
    <w:p w:rsidR="00880E6E" w:rsidRDefault="00880E6E">
      <w:pPr>
        <w:spacing w:after="0" w:line="360" w:lineRule="auto"/>
        <w:jc w:val="both"/>
        <w:rPr>
          <w:rFonts w:ascii="Times New Roman" w:hAnsi="Times New Roman" w:cs="Times New Roman"/>
        </w:rPr>
      </w:pPr>
    </w:p>
    <w:p w:rsidR="00880E6E" w:rsidRDefault="00880E6E">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AF4B0C" w:rsidRDefault="00AF4B0C">
      <w:pPr>
        <w:spacing w:after="0" w:line="360" w:lineRule="auto"/>
        <w:jc w:val="both"/>
        <w:rPr>
          <w:rFonts w:ascii="Times New Roman" w:hAnsi="Times New Roman" w:cs="Times New Roman"/>
        </w:rPr>
      </w:pPr>
    </w:p>
    <w:p w:rsidR="00880E6E" w:rsidRPr="00270E36" w:rsidRDefault="002C68AD" w:rsidP="00270E36">
      <w:pPr>
        <w:pStyle w:val="Nagwek2"/>
        <w:rPr>
          <w:rFonts w:ascii="Times New Roman" w:hAnsi="Times New Roman" w:cs="Times New Roman"/>
          <w:color w:val="000000" w:themeColor="text1"/>
        </w:rPr>
      </w:pPr>
      <w:bookmarkStart w:id="6" w:name="_Toc391457411"/>
      <w:r w:rsidRPr="00270E36">
        <w:rPr>
          <w:rFonts w:ascii="Times New Roman" w:hAnsi="Times New Roman" w:cs="Times New Roman"/>
          <w:color w:val="000000" w:themeColor="text1"/>
        </w:rPr>
        <w:lastRenderedPageBreak/>
        <w:t xml:space="preserve">2. </w:t>
      </w:r>
      <w:r w:rsidRPr="00270E36">
        <w:rPr>
          <w:rFonts w:ascii="Times New Roman" w:hAnsi="Times New Roman" w:cs="Times New Roman"/>
          <w:i/>
          <w:color w:val="000000" w:themeColor="text1"/>
        </w:rPr>
        <w:t>Piąta strona świata</w:t>
      </w:r>
      <w:r w:rsidRPr="00270E36">
        <w:rPr>
          <w:rFonts w:ascii="Times New Roman" w:hAnsi="Times New Roman" w:cs="Times New Roman"/>
          <w:color w:val="000000" w:themeColor="text1"/>
        </w:rPr>
        <w:t xml:space="preserve"> jako dzieło teatralne</w:t>
      </w:r>
      <w:bookmarkEnd w:id="6"/>
    </w:p>
    <w:p w:rsidR="00880E6E" w:rsidRDefault="00880E6E">
      <w:pPr>
        <w:spacing w:after="0" w:line="360" w:lineRule="auto"/>
        <w:jc w:val="both"/>
        <w:rPr>
          <w:rFonts w:ascii="Times New Roman" w:hAnsi="Times New Roman" w:cs="Times New Roman"/>
        </w:rPr>
      </w:pP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Spektakl </w:t>
      </w:r>
      <w:r w:rsidRPr="002C68AD">
        <w:rPr>
          <w:rFonts w:ascii="Times New Roman" w:hAnsi="Times New Roman" w:cs="Times New Roman"/>
          <w:i/>
        </w:rPr>
        <w:t>Piąta strona świata</w:t>
      </w:r>
      <w:r>
        <w:rPr>
          <w:rFonts w:ascii="Times New Roman" w:hAnsi="Times New Roman" w:cs="Times New Roman"/>
        </w:rPr>
        <w:t xml:space="preserve"> w reżyserii Roberta Talarczyka miał swoją premierę 16 II 2013 – był więc niejako prezentem na 84. urodziny Kazimierza Kutza</w:t>
      </w:r>
      <w:r>
        <w:rPr>
          <w:rStyle w:val="Odwoanieprzypisudolnego"/>
          <w:rFonts w:ascii="Times New Roman" w:hAnsi="Times New Roman" w:cs="Times New Roman"/>
        </w:rPr>
        <w:footnoteReference w:id="46"/>
      </w:r>
      <w:r>
        <w:rPr>
          <w:rFonts w:ascii="Times New Roman" w:hAnsi="Times New Roman" w:cs="Times New Roman"/>
        </w:rPr>
        <w:t xml:space="preserve"> - na deskach Teatru Śląskiego im. Stanisława Wyspiańskiego w Katowicach. Adaptacji tekstu dokonał również Talarczyk przy współpracy dramaturgicznej Ireny Świtalskiej, scenografię, kostiumy i rysunki stworzyła Ewa </w:t>
      </w:r>
      <w:proofErr w:type="spellStart"/>
      <w:r>
        <w:rPr>
          <w:rFonts w:ascii="Times New Roman" w:hAnsi="Times New Roman" w:cs="Times New Roman"/>
        </w:rPr>
        <w:t>Satalecka</w:t>
      </w:r>
      <w:proofErr w:type="spellEnd"/>
      <w:r>
        <w:rPr>
          <w:rFonts w:ascii="Times New Roman" w:hAnsi="Times New Roman" w:cs="Times New Roman"/>
        </w:rPr>
        <w:t xml:space="preserve">, animacje Zuzanna Szyszak, za muzykę odpowiedzialny był Przemysław Sokół, za kompozycję i reżyserię świateł – Maria Machowska, a za ruch sceniczny – Katarzyna Kostrzewa. W spektaklu wystąpiło wielu aktorów ze stałego zespołu Teatru Śląskiego, jak i spoza niego: Dariusz Chojnacki (Bohater), Artur Święs (Lucjan) , Bartłomiej Błaszczyński (Alojz, </w:t>
      </w:r>
      <w:proofErr w:type="spellStart"/>
      <w:r w:rsidRPr="00270E36">
        <w:rPr>
          <w:rFonts w:ascii="Times New Roman" w:hAnsi="Times New Roman" w:cs="Times New Roman"/>
          <w:i/>
        </w:rPr>
        <w:t>alter</w:t>
      </w:r>
      <w:proofErr w:type="spellEnd"/>
      <w:r w:rsidRPr="00270E36">
        <w:rPr>
          <w:rFonts w:ascii="Times New Roman" w:hAnsi="Times New Roman" w:cs="Times New Roman"/>
          <w:i/>
        </w:rPr>
        <w:t xml:space="preserve"> ego</w:t>
      </w:r>
      <w:r>
        <w:rPr>
          <w:rFonts w:ascii="Times New Roman" w:hAnsi="Times New Roman" w:cs="Times New Roman"/>
        </w:rPr>
        <w:t xml:space="preserve"> Dziadka Wawrzka), Andrzej Dopierała (Ojciec), Barbara Lubos (Matka), Ewa Leśniak (Marianna), Grażyna Bułka (</w:t>
      </w:r>
      <w:proofErr w:type="spellStart"/>
      <w:r>
        <w:rPr>
          <w:rFonts w:ascii="Times New Roman" w:hAnsi="Times New Roman" w:cs="Times New Roman"/>
        </w:rPr>
        <w:t>gościnnnie</w:t>
      </w:r>
      <w:proofErr w:type="spellEnd"/>
      <w:r>
        <w:rPr>
          <w:rFonts w:ascii="Times New Roman" w:hAnsi="Times New Roman" w:cs="Times New Roman"/>
        </w:rPr>
        <w:t xml:space="preserve">; </w:t>
      </w:r>
      <w:proofErr w:type="spellStart"/>
      <w:r>
        <w:rPr>
          <w:rFonts w:ascii="Times New Roman" w:hAnsi="Times New Roman" w:cs="Times New Roman"/>
        </w:rPr>
        <w:t>Chrobokowa</w:t>
      </w:r>
      <w:proofErr w:type="spellEnd"/>
      <w:r>
        <w:rPr>
          <w:rFonts w:ascii="Times New Roman" w:hAnsi="Times New Roman" w:cs="Times New Roman"/>
        </w:rPr>
        <w:t xml:space="preserve">), Bernard Krawczyk (Dziadek Wawrzek), Alina Chechelska (Babka </w:t>
      </w:r>
      <w:proofErr w:type="spellStart"/>
      <w:r>
        <w:rPr>
          <w:rFonts w:ascii="Times New Roman" w:hAnsi="Times New Roman" w:cs="Times New Roman"/>
        </w:rPr>
        <w:t>Halźbieta</w:t>
      </w:r>
      <w:proofErr w:type="spellEnd"/>
      <w:r>
        <w:rPr>
          <w:rFonts w:ascii="Times New Roman" w:hAnsi="Times New Roman" w:cs="Times New Roman"/>
        </w:rPr>
        <w:t xml:space="preserve">), Marcin </w:t>
      </w:r>
      <w:proofErr w:type="spellStart"/>
      <w:r>
        <w:rPr>
          <w:rFonts w:ascii="Times New Roman" w:hAnsi="Times New Roman" w:cs="Times New Roman"/>
        </w:rPr>
        <w:t>Szaforz</w:t>
      </w:r>
      <w:proofErr w:type="spellEnd"/>
      <w:r>
        <w:rPr>
          <w:rFonts w:ascii="Times New Roman" w:hAnsi="Times New Roman" w:cs="Times New Roman"/>
        </w:rPr>
        <w:t xml:space="preserve"> (Heniek Basista, Karlik), Agnieszka Radzikowska (Adela), Katarzyna Kowalczuk (Izabela </w:t>
      </w:r>
      <w:proofErr w:type="spellStart"/>
      <w:r>
        <w:rPr>
          <w:rFonts w:ascii="Times New Roman" w:hAnsi="Times New Roman" w:cs="Times New Roman"/>
        </w:rPr>
        <w:t>Czornynoga</w:t>
      </w:r>
      <w:proofErr w:type="spellEnd"/>
      <w:r>
        <w:rPr>
          <w:rFonts w:ascii="Times New Roman" w:hAnsi="Times New Roman" w:cs="Times New Roman"/>
        </w:rPr>
        <w:t xml:space="preserve">, Ema, Śpiewająca kobieta), Ewa </w:t>
      </w:r>
      <w:proofErr w:type="spellStart"/>
      <w:r>
        <w:rPr>
          <w:rFonts w:ascii="Times New Roman" w:hAnsi="Times New Roman" w:cs="Times New Roman"/>
        </w:rPr>
        <w:t>Kutynia</w:t>
      </w:r>
      <w:proofErr w:type="spellEnd"/>
      <w:r>
        <w:rPr>
          <w:rFonts w:ascii="Times New Roman" w:hAnsi="Times New Roman" w:cs="Times New Roman"/>
        </w:rPr>
        <w:t xml:space="preserve"> (Rebeka, Babka </w:t>
      </w:r>
      <w:proofErr w:type="spellStart"/>
      <w:r>
        <w:rPr>
          <w:rFonts w:ascii="Times New Roman" w:hAnsi="Times New Roman" w:cs="Times New Roman"/>
        </w:rPr>
        <w:t>Jorga</w:t>
      </w:r>
      <w:proofErr w:type="spellEnd"/>
      <w:r>
        <w:rPr>
          <w:rFonts w:ascii="Times New Roman" w:hAnsi="Times New Roman" w:cs="Times New Roman"/>
        </w:rPr>
        <w:t xml:space="preserve">, Śpiewająca kobieta, Matka na dworcu, Alicja), Anna Kadulska (Matka Buli, Matka </w:t>
      </w:r>
      <w:proofErr w:type="spellStart"/>
      <w:r>
        <w:rPr>
          <w:rFonts w:ascii="Times New Roman" w:hAnsi="Times New Roman" w:cs="Times New Roman"/>
        </w:rPr>
        <w:t>Jorga</w:t>
      </w:r>
      <w:proofErr w:type="spellEnd"/>
      <w:r>
        <w:rPr>
          <w:rFonts w:ascii="Times New Roman" w:hAnsi="Times New Roman" w:cs="Times New Roman"/>
        </w:rPr>
        <w:t xml:space="preserve">, Śpiewająca kobieta, Matka na dworcu, Matka Alicji, Truda - żona Karlika, Sąsiadka na weselu), Andrzej </w:t>
      </w:r>
      <w:proofErr w:type="spellStart"/>
      <w:r>
        <w:rPr>
          <w:rFonts w:ascii="Times New Roman" w:hAnsi="Times New Roman" w:cs="Times New Roman"/>
        </w:rPr>
        <w:t>Warcaba</w:t>
      </w:r>
      <w:proofErr w:type="spellEnd"/>
      <w:r>
        <w:rPr>
          <w:rFonts w:ascii="Times New Roman" w:hAnsi="Times New Roman" w:cs="Times New Roman"/>
        </w:rPr>
        <w:t xml:space="preserve"> (Albin Lompa, Suchanek, Bauer Grundman, Żyd w pociągu, dr Hawranek), Adam Kopciuszewski (</w:t>
      </w:r>
      <w:proofErr w:type="spellStart"/>
      <w:r>
        <w:rPr>
          <w:rFonts w:ascii="Times New Roman" w:hAnsi="Times New Roman" w:cs="Times New Roman"/>
        </w:rPr>
        <w:t>gościnnnie</w:t>
      </w:r>
      <w:proofErr w:type="spellEnd"/>
      <w:r>
        <w:rPr>
          <w:rFonts w:ascii="Times New Roman" w:hAnsi="Times New Roman" w:cs="Times New Roman"/>
        </w:rPr>
        <w:t xml:space="preserve">; Żyd na targu, Ksiądz </w:t>
      </w:r>
      <w:proofErr w:type="spellStart"/>
      <w:r>
        <w:rPr>
          <w:rFonts w:ascii="Times New Roman" w:hAnsi="Times New Roman" w:cs="Times New Roman"/>
        </w:rPr>
        <w:t>Dziędziela</w:t>
      </w:r>
      <w:proofErr w:type="spellEnd"/>
      <w:r>
        <w:rPr>
          <w:rFonts w:ascii="Times New Roman" w:hAnsi="Times New Roman" w:cs="Times New Roman"/>
        </w:rPr>
        <w:t xml:space="preserve">, Ojciec Buli, Bauer, dyrygent Oficer, Chrobok), Wiesław Kupczak (Powstaniec, </w:t>
      </w:r>
      <w:proofErr w:type="spellStart"/>
      <w:r>
        <w:rPr>
          <w:rFonts w:ascii="Times New Roman" w:hAnsi="Times New Roman" w:cs="Times New Roman"/>
        </w:rPr>
        <w:t>Wallotek</w:t>
      </w:r>
      <w:proofErr w:type="spellEnd"/>
      <w:r>
        <w:rPr>
          <w:rFonts w:ascii="Times New Roman" w:hAnsi="Times New Roman" w:cs="Times New Roman"/>
        </w:rPr>
        <w:t xml:space="preserve">, Frydek </w:t>
      </w:r>
      <w:proofErr w:type="spellStart"/>
      <w:r>
        <w:rPr>
          <w:rFonts w:ascii="Times New Roman" w:hAnsi="Times New Roman" w:cs="Times New Roman"/>
        </w:rPr>
        <w:t>Orendorz</w:t>
      </w:r>
      <w:proofErr w:type="spellEnd"/>
      <w:r>
        <w:rPr>
          <w:rFonts w:ascii="Times New Roman" w:hAnsi="Times New Roman" w:cs="Times New Roman"/>
        </w:rPr>
        <w:t xml:space="preserve">, Bauer, Sąsiad na weselu, Pacjent), Zbigniew Wróbel (Powstaniec, </w:t>
      </w:r>
      <w:proofErr w:type="spellStart"/>
      <w:r>
        <w:rPr>
          <w:rFonts w:ascii="Times New Roman" w:hAnsi="Times New Roman" w:cs="Times New Roman"/>
        </w:rPr>
        <w:t>Tildeman</w:t>
      </w:r>
      <w:proofErr w:type="spellEnd"/>
      <w:r>
        <w:rPr>
          <w:rFonts w:ascii="Times New Roman" w:hAnsi="Times New Roman" w:cs="Times New Roman"/>
        </w:rPr>
        <w:t xml:space="preserve">, Ojciec </w:t>
      </w:r>
      <w:proofErr w:type="spellStart"/>
      <w:r>
        <w:rPr>
          <w:rFonts w:ascii="Times New Roman" w:hAnsi="Times New Roman" w:cs="Times New Roman"/>
        </w:rPr>
        <w:t>Jorga</w:t>
      </w:r>
      <w:proofErr w:type="spellEnd"/>
      <w:r>
        <w:rPr>
          <w:rFonts w:ascii="Times New Roman" w:hAnsi="Times New Roman" w:cs="Times New Roman"/>
        </w:rPr>
        <w:t xml:space="preserve">, Bauer, Majster, Ksiądz na ślubie Lucjana), Jerzy Kuczera (Żyd na targu, </w:t>
      </w:r>
      <w:proofErr w:type="spellStart"/>
      <w:r>
        <w:rPr>
          <w:rFonts w:ascii="Times New Roman" w:hAnsi="Times New Roman" w:cs="Times New Roman"/>
        </w:rPr>
        <w:t>Lebel</w:t>
      </w:r>
      <w:proofErr w:type="spellEnd"/>
      <w:r>
        <w:rPr>
          <w:rFonts w:ascii="Times New Roman" w:hAnsi="Times New Roman" w:cs="Times New Roman"/>
        </w:rPr>
        <w:t xml:space="preserve">, Dziadek </w:t>
      </w:r>
      <w:proofErr w:type="spellStart"/>
      <w:r>
        <w:rPr>
          <w:rFonts w:ascii="Times New Roman" w:hAnsi="Times New Roman" w:cs="Times New Roman"/>
        </w:rPr>
        <w:t>Jorga</w:t>
      </w:r>
      <w:proofErr w:type="spellEnd"/>
      <w:r>
        <w:rPr>
          <w:rFonts w:ascii="Times New Roman" w:hAnsi="Times New Roman" w:cs="Times New Roman"/>
        </w:rPr>
        <w:t xml:space="preserve">, Organista </w:t>
      </w:r>
      <w:proofErr w:type="spellStart"/>
      <w:r>
        <w:rPr>
          <w:rFonts w:ascii="Times New Roman" w:hAnsi="Times New Roman" w:cs="Times New Roman"/>
        </w:rPr>
        <w:t>Koperniok</w:t>
      </w:r>
      <w:proofErr w:type="spellEnd"/>
      <w:r>
        <w:rPr>
          <w:rFonts w:ascii="Times New Roman" w:hAnsi="Times New Roman" w:cs="Times New Roman"/>
        </w:rPr>
        <w:t>), Michał Piotrowski (Studium Aktorskie przy Teatrze Ślą</w:t>
      </w:r>
      <w:r w:rsidR="00270E36">
        <w:rPr>
          <w:rFonts w:ascii="Times New Roman" w:hAnsi="Times New Roman" w:cs="Times New Roman"/>
        </w:rPr>
        <w:t xml:space="preserve">skim; Niemiecki chłopiec, </w:t>
      </w:r>
      <w:proofErr w:type="spellStart"/>
      <w:r w:rsidR="00270E36" w:rsidRPr="00270E36">
        <w:rPr>
          <w:rFonts w:ascii="Times New Roman" w:hAnsi="Times New Roman" w:cs="Times New Roman"/>
          <w:i/>
        </w:rPr>
        <w:t>alter</w:t>
      </w:r>
      <w:proofErr w:type="spellEnd"/>
      <w:r w:rsidR="00270E36" w:rsidRPr="00270E36">
        <w:rPr>
          <w:rFonts w:ascii="Times New Roman" w:hAnsi="Times New Roman" w:cs="Times New Roman"/>
          <w:i/>
        </w:rPr>
        <w:t xml:space="preserve"> </w:t>
      </w:r>
      <w:r w:rsidRPr="00270E36">
        <w:rPr>
          <w:rFonts w:ascii="Times New Roman" w:hAnsi="Times New Roman" w:cs="Times New Roman"/>
          <w:i/>
        </w:rPr>
        <w:t>ego</w:t>
      </w:r>
      <w:r>
        <w:rPr>
          <w:rFonts w:ascii="Times New Roman" w:hAnsi="Times New Roman" w:cs="Times New Roman"/>
        </w:rPr>
        <w:t xml:space="preserve"> </w:t>
      </w:r>
      <w:proofErr w:type="spellStart"/>
      <w:r>
        <w:rPr>
          <w:rFonts w:ascii="Times New Roman" w:hAnsi="Times New Roman" w:cs="Times New Roman"/>
        </w:rPr>
        <w:t>Tildemana</w:t>
      </w:r>
      <w:proofErr w:type="spellEnd"/>
      <w:r>
        <w:rPr>
          <w:rFonts w:ascii="Times New Roman" w:hAnsi="Times New Roman" w:cs="Times New Roman"/>
        </w:rPr>
        <w:t xml:space="preserve">, </w:t>
      </w:r>
      <w:proofErr w:type="spellStart"/>
      <w:r>
        <w:rPr>
          <w:rFonts w:ascii="Times New Roman" w:hAnsi="Times New Roman" w:cs="Times New Roman"/>
        </w:rPr>
        <w:t>Jorg</w:t>
      </w:r>
      <w:proofErr w:type="spellEnd"/>
      <w:r>
        <w:rPr>
          <w:rFonts w:ascii="Times New Roman" w:hAnsi="Times New Roman" w:cs="Times New Roman"/>
        </w:rPr>
        <w:t xml:space="preserve">, Chłopak zesłany na roboty, Pacjent), Grzegorz Lamik (Studium Aktorskie przy Teatrze Śląskim; </w:t>
      </w:r>
      <w:proofErr w:type="spellStart"/>
      <w:r>
        <w:rPr>
          <w:rFonts w:ascii="Times New Roman" w:hAnsi="Times New Roman" w:cs="Times New Roman"/>
        </w:rPr>
        <w:t>Rufus</w:t>
      </w:r>
      <w:proofErr w:type="spellEnd"/>
      <w:r>
        <w:rPr>
          <w:rFonts w:ascii="Times New Roman" w:hAnsi="Times New Roman" w:cs="Times New Roman"/>
        </w:rPr>
        <w:t>, Bula, Zawiadowca, Hubert, Chłopak zesłany na roboty, Pacjent), Marek Rachoń (Żyd z Sosnowca, Ksiądz - przyjaciel Alojza), Marek Andrysek (</w:t>
      </w:r>
      <w:proofErr w:type="spellStart"/>
      <w:r>
        <w:rPr>
          <w:rFonts w:ascii="Times New Roman" w:hAnsi="Times New Roman" w:cs="Times New Roman"/>
        </w:rPr>
        <w:t>gościnnnie</w:t>
      </w:r>
      <w:proofErr w:type="spellEnd"/>
      <w:r>
        <w:rPr>
          <w:rFonts w:ascii="Times New Roman" w:hAnsi="Times New Roman" w:cs="Times New Roman"/>
        </w:rPr>
        <w:t xml:space="preserve">; Zygmunt </w:t>
      </w:r>
      <w:proofErr w:type="spellStart"/>
      <w:r>
        <w:rPr>
          <w:rFonts w:ascii="Times New Roman" w:hAnsi="Times New Roman" w:cs="Times New Roman"/>
        </w:rPr>
        <w:t>Pniok</w:t>
      </w:r>
      <w:proofErr w:type="spellEnd"/>
      <w:r>
        <w:rPr>
          <w:rFonts w:ascii="Times New Roman" w:hAnsi="Times New Roman" w:cs="Times New Roman"/>
        </w:rPr>
        <w:t xml:space="preserve">) oraz  Sebastian Krysiak, Sylwester Pozłótko i Jerzy </w:t>
      </w:r>
      <w:proofErr w:type="spellStart"/>
      <w:r>
        <w:rPr>
          <w:rFonts w:ascii="Times New Roman" w:hAnsi="Times New Roman" w:cs="Times New Roman"/>
        </w:rPr>
        <w:t>Śpiewakowski</w:t>
      </w:r>
      <w:proofErr w:type="spellEnd"/>
      <w:r>
        <w:rPr>
          <w:rFonts w:ascii="Times New Roman" w:hAnsi="Times New Roman" w:cs="Times New Roman"/>
        </w:rPr>
        <w:t xml:space="preserve"> (statyści </w:t>
      </w:r>
      <w:r w:rsidR="00BD6268">
        <w:rPr>
          <w:rFonts w:ascii="Times New Roman" w:hAnsi="Times New Roman" w:cs="Times New Roman"/>
        </w:rPr>
        <w:t xml:space="preserve"> </w:t>
      </w:r>
      <w:r>
        <w:rPr>
          <w:rFonts w:ascii="Times New Roman" w:hAnsi="Times New Roman" w:cs="Times New Roman"/>
        </w:rPr>
        <w:t>z zespołu technicznego).</w:t>
      </w:r>
    </w:p>
    <w:p w:rsidR="00880E6E" w:rsidRDefault="00880E6E">
      <w:pPr>
        <w:spacing w:after="0" w:line="360" w:lineRule="auto"/>
        <w:jc w:val="both"/>
        <w:rPr>
          <w:rFonts w:ascii="Times New Roman" w:hAnsi="Times New Roman" w:cs="Times New Roman"/>
        </w:rPr>
      </w:pP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Poniższa analiza spektaklu bazuje na inscenizacjach obejrzanych przez autorkę </w:t>
      </w:r>
      <w:r>
        <w:rPr>
          <w:rFonts w:ascii="Times New Roman" w:hAnsi="Times New Roman" w:cs="Times New Roman"/>
        </w:rPr>
        <w:lastRenderedPageBreak/>
        <w:t>pracy –  13 VI 2013 w siedzibie</w:t>
      </w:r>
      <w:r w:rsidR="00270E36">
        <w:rPr>
          <w:rFonts w:ascii="Times New Roman" w:hAnsi="Times New Roman" w:cs="Times New Roman"/>
        </w:rPr>
        <w:t xml:space="preserve"> Teatru Śląskiego w Katowicach,</w:t>
      </w:r>
      <w:r>
        <w:rPr>
          <w:rFonts w:ascii="Times New Roman" w:hAnsi="Times New Roman" w:cs="Times New Roman"/>
        </w:rPr>
        <w:t xml:space="preserve"> 5 X 2013 w Teatrze Polskim w Bydgoszczy (w ramach Festiwalu Prapremier)</w:t>
      </w:r>
      <w:r w:rsidR="00270E36">
        <w:rPr>
          <w:rFonts w:ascii="Times New Roman" w:hAnsi="Times New Roman" w:cs="Times New Roman"/>
        </w:rPr>
        <w:t xml:space="preserve"> i 1 VI 2014 w Teatr</w:t>
      </w:r>
      <w:r w:rsidR="00270E36" w:rsidRPr="00270E36">
        <w:rPr>
          <w:rFonts w:ascii="Times New Roman" w:hAnsi="Times New Roman" w:cs="Times New Roman"/>
        </w:rPr>
        <w:t>z</w:t>
      </w:r>
      <w:r w:rsidR="00270E36">
        <w:rPr>
          <w:rFonts w:ascii="Times New Roman" w:hAnsi="Times New Roman" w:cs="Times New Roman"/>
        </w:rPr>
        <w:t>e Polskim w Po</w:t>
      </w:r>
      <w:r w:rsidR="00270E36" w:rsidRPr="00270E36">
        <w:rPr>
          <w:rFonts w:ascii="Times New Roman" w:hAnsi="Times New Roman" w:cs="Times New Roman"/>
        </w:rPr>
        <w:t>z</w:t>
      </w:r>
      <w:r w:rsidR="00AF4B0C">
        <w:rPr>
          <w:rFonts w:ascii="Times New Roman" w:hAnsi="Times New Roman" w:cs="Times New Roman"/>
        </w:rPr>
        <w:t xml:space="preserve">naniu </w:t>
      </w:r>
      <w:r w:rsidR="00270E36">
        <w:rPr>
          <w:rFonts w:ascii="Times New Roman" w:hAnsi="Times New Roman" w:cs="Times New Roman"/>
        </w:rPr>
        <w:t>(w ramach festiwalu Bliscy Nie</w:t>
      </w:r>
      <w:r w:rsidR="00270E36" w:rsidRPr="00270E36">
        <w:rPr>
          <w:rFonts w:ascii="Times New Roman" w:hAnsi="Times New Roman" w:cs="Times New Roman"/>
        </w:rPr>
        <w:t>z</w:t>
      </w:r>
      <w:r w:rsidR="00270E36">
        <w:rPr>
          <w:rFonts w:ascii="Times New Roman" w:hAnsi="Times New Roman" w:cs="Times New Roman"/>
        </w:rPr>
        <w:t>najomi)</w:t>
      </w:r>
      <w:r>
        <w:rPr>
          <w:rFonts w:ascii="Times New Roman" w:hAnsi="Times New Roman" w:cs="Times New Roman"/>
        </w:rPr>
        <w:t xml:space="preserve">, a także na zapisie </w:t>
      </w:r>
      <w:proofErr w:type="spellStart"/>
      <w:r>
        <w:rPr>
          <w:rFonts w:ascii="Times New Roman" w:hAnsi="Times New Roman" w:cs="Times New Roman"/>
        </w:rPr>
        <w:t>wideograficznym</w:t>
      </w:r>
      <w:proofErr w:type="spellEnd"/>
      <w:r>
        <w:rPr>
          <w:rFonts w:ascii="Times New Roman" w:hAnsi="Times New Roman" w:cs="Times New Roman"/>
        </w:rPr>
        <w:t xml:space="preserve"> spektaklu wykonanym na potrzeby działu dokumentacji Teatru Śląskiego oraz na nagraniu Teatru Telewizji zrealizowanym przez TVP Katowice (emisja miała miejsce 26 XII 20</w:t>
      </w:r>
      <w:r w:rsidR="00270E36">
        <w:rPr>
          <w:rFonts w:ascii="Times New Roman" w:hAnsi="Times New Roman" w:cs="Times New Roman"/>
        </w:rPr>
        <w:t xml:space="preserve">13 na antenie TVP Katowice oraz </w:t>
      </w:r>
      <w:r>
        <w:rPr>
          <w:rFonts w:ascii="Times New Roman" w:hAnsi="Times New Roman" w:cs="Times New Roman"/>
        </w:rPr>
        <w:t xml:space="preserve">w </w:t>
      </w:r>
      <w:proofErr w:type="spellStart"/>
      <w:r>
        <w:rPr>
          <w:rFonts w:ascii="Times New Roman" w:hAnsi="Times New Roman" w:cs="Times New Roman"/>
        </w:rPr>
        <w:t>streamingu</w:t>
      </w:r>
      <w:proofErr w:type="spellEnd"/>
      <w:r>
        <w:rPr>
          <w:rFonts w:ascii="Times New Roman" w:hAnsi="Times New Roman" w:cs="Times New Roman"/>
        </w:rPr>
        <w:t xml:space="preserve"> internetowym tejże stacji).</w:t>
      </w:r>
    </w:p>
    <w:p w:rsidR="00880E6E" w:rsidRDefault="00880E6E">
      <w:pPr>
        <w:spacing w:after="0" w:line="360" w:lineRule="auto"/>
        <w:jc w:val="both"/>
        <w:rPr>
          <w:rFonts w:ascii="Times New Roman" w:hAnsi="Times New Roman" w:cs="Times New Roman"/>
        </w:rPr>
      </w:pPr>
    </w:p>
    <w:p w:rsidR="00880E6E" w:rsidRPr="00270E36" w:rsidRDefault="002C68AD" w:rsidP="00270E36">
      <w:pPr>
        <w:pStyle w:val="Nagwek3"/>
        <w:rPr>
          <w:rFonts w:ascii="Times New Roman" w:hAnsi="Times New Roman" w:cs="Times New Roman"/>
          <w:color w:val="000000" w:themeColor="text1"/>
        </w:rPr>
      </w:pPr>
      <w:bookmarkStart w:id="7" w:name="_Toc391457412"/>
      <w:r w:rsidRPr="00270E36">
        <w:rPr>
          <w:rFonts w:ascii="Times New Roman" w:hAnsi="Times New Roman" w:cs="Times New Roman"/>
          <w:color w:val="000000" w:themeColor="text1"/>
        </w:rPr>
        <w:t>2.1 Elementy składowe widowiska</w:t>
      </w:r>
      <w:bookmarkEnd w:id="7"/>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Scenografia jest minimalistyczna, zawiera bowiem pustą przestrzeń sceny </w:t>
      </w:r>
      <w:r w:rsidR="003252BA">
        <w:rPr>
          <w:rFonts w:ascii="Times New Roman" w:hAnsi="Times New Roman" w:cs="Times New Roman"/>
        </w:rPr>
        <w:br/>
      </w:r>
      <w:r>
        <w:rPr>
          <w:rFonts w:ascii="Times New Roman" w:hAnsi="Times New Roman" w:cs="Times New Roman"/>
        </w:rPr>
        <w:t>z ekranem umieszczonym na jej tylnej ścianie, na którym wyświetlane są motywy graficzne czy napisy. Pozostałe elementy scenografii pojawiają się na scenie zaledwie na chwilę, w zależności od rozwoju sytuacji scenicznej. Ich ukazanie się warunkuje maszyneria sceniczna</w:t>
      </w:r>
      <w:r>
        <w:rPr>
          <w:rStyle w:val="Odwoanieprzypisudolnego"/>
          <w:rFonts w:ascii="Times New Roman" w:hAnsi="Times New Roman" w:cs="Times New Roman"/>
        </w:rPr>
        <w:footnoteReference w:id="47"/>
      </w:r>
      <w:r>
        <w:rPr>
          <w:rFonts w:ascii="Times New Roman" w:hAnsi="Times New Roman" w:cs="Times New Roman"/>
        </w:rPr>
        <w:t xml:space="preserve">– ruchome zapadnie w tylnej części sceny, które umożliwiają wjazd poszczególnych elementów scenografii oraz wejście bohaterów. </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Czarna podłoga sceny oraz czarne kulisy i ściana tylna (za wyjątkiem wyświetlanych </w:t>
      </w:r>
      <w:r w:rsidR="00270E36">
        <w:rPr>
          <w:rFonts w:ascii="Times New Roman" w:hAnsi="Times New Roman" w:cs="Times New Roman"/>
        </w:rPr>
        <w:t xml:space="preserve">nań projekcji) dają więc efekt </w:t>
      </w:r>
      <w:r w:rsidR="00270E36" w:rsidRPr="00270E36">
        <w:rPr>
          <w:rFonts w:ascii="Times New Roman" w:hAnsi="Times New Roman" w:cs="Times New Roman"/>
          <w:i/>
        </w:rPr>
        <w:t>tabula rasa</w:t>
      </w:r>
      <w:r>
        <w:rPr>
          <w:rFonts w:ascii="Times New Roman" w:hAnsi="Times New Roman" w:cs="Times New Roman"/>
        </w:rPr>
        <w:t xml:space="preserve">, czystej tablicy szkolnej, na której rysowane są i zmazywane kolorowe wspomnienia z lat młodości. Rządzą się one własną, wewnętrzną logiką, są </w:t>
      </w:r>
      <w:proofErr w:type="spellStart"/>
      <w:r>
        <w:rPr>
          <w:rFonts w:ascii="Times New Roman" w:hAnsi="Times New Roman" w:cs="Times New Roman"/>
        </w:rPr>
        <w:t>achronologiczne</w:t>
      </w:r>
      <w:proofErr w:type="spellEnd"/>
      <w:r>
        <w:rPr>
          <w:rFonts w:ascii="Times New Roman" w:hAnsi="Times New Roman" w:cs="Times New Roman"/>
        </w:rPr>
        <w:t xml:space="preserve"> i nie podlegają związkom przyczynowo-skutkowym, a przynajmniej nie są zobligowane do eksponowania takowych. Proza Kutza oparta jest na wspomnieniach, opowieściach o losach ludzi zwyczajnych, przeciętnych Ślązaków. Ich historie zazębiają się i krzyżują, w ten sposób powstaje swoista „mapa” wspomnień, którą na kartach po</w:t>
      </w:r>
      <w:r w:rsidR="00BD6268">
        <w:rPr>
          <w:rFonts w:ascii="Times New Roman" w:hAnsi="Times New Roman" w:cs="Times New Roman"/>
        </w:rPr>
        <w:t xml:space="preserve">wieści próbuje rozrysować Kutz  </w:t>
      </w:r>
      <w:r>
        <w:rPr>
          <w:rFonts w:ascii="Times New Roman" w:hAnsi="Times New Roman" w:cs="Times New Roman"/>
        </w:rPr>
        <w:t xml:space="preserve">i za nim ten gest nanoszenia i łączenia, tak, by powstała właśnie </w:t>
      </w:r>
      <w:r w:rsidR="00BD6268">
        <w:rPr>
          <w:rFonts w:ascii="Times New Roman" w:hAnsi="Times New Roman" w:cs="Times New Roman"/>
        </w:rPr>
        <w:t xml:space="preserve">„mapa”, czyni Talarczyk. Warto </w:t>
      </w:r>
      <w:r>
        <w:rPr>
          <w:rFonts w:ascii="Times New Roman" w:hAnsi="Times New Roman" w:cs="Times New Roman"/>
        </w:rPr>
        <w:t>w tym momencie dodać, że z całego bogactwa opowieści i anegdot Kutza Talarczyk jako autor adaptacji tekstu wybrał zaledwie kilkanaście. Szerzej ten problem zostanie omówiony w dalszej części pracy.</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Wspomniane projekcje to animowane rysunki, utrzyma</w:t>
      </w:r>
      <w:r w:rsidR="003252BA">
        <w:rPr>
          <w:rFonts w:ascii="Times New Roman" w:hAnsi="Times New Roman" w:cs="Times New Roman"/>
        </w:rPr>
        <w:t xml:space="preserve">ne w czarno-białej kolorystyce </w:t>
      </w:r>
      <w:r>
        <w:rPr>
          <w:rFonts w:ascii="Times New Roman" w:hAnsi="Times New Roman" w:cs="Times New Roman"/>
        </w:rPr>
        <w:t xml:space="preserve">i przywodzące na myśl szkice, niedokończone prace. Służą one uzupełnieniu scenograficznemu sceny, wprowadzają bowiem obrazy, których nie da się </w:t>
      </w:r>
      <w:r>
        <w:rPr>
          <w:rFonts w:ascii="Times New Roman" w:hAnsi="Times New Roman" w:cs="Times New Roman"/>
        </w:rPr>
        <w:lastRenderedPageBreak/>
        <w:t>z rozmaitych przyczyn przedstawić na scenie. Animacje te najczęściej posługują się jednak detalem</w:t>
      </w:r>
      <w:r w:rsidR="00BD6268">
        <w:rPr>
          <w:rFonts w:ascii="Times New Roman" w:hAnsi="Times New Roman" w:cs="Times New Roman"/>
        </w:rPr>
        <w:t xml:space="preserve">, to znaczy obrazują szczegóły, </w:t>
      </w:r>
      <w:r>
        <w:rPr>
          <w:rFonts w:ascii="Times New Roman" w:hAnsi="Times New Roman" w:cs="Times New Roman"/>
        </w:rPr>
        <w:t>o których mówią bohaterowie. I tak jedna z animacji przedstawia małpę należącą do sąsiada Basistów, siedzącą na kominach hut, które symbolizują szopienicki krajobraz, inna animacja dotyczy kościoła, w którym przed figurą świętej Barbary klękają górnicy w mundurach galowych, co stanowi oczywiste nawiązanie do tradycyjnego katolicyzmu tej grupy zawodowej i ich święta – Barbórki. Kolejna animacja wyobraża znów panoramę S</w:t>
      </w:r>
      <w:r w:rsidR="00BD6268">
        <w:rPr>
          <w:rFonts w:ascii="Times New Roman" w:hAnsi="Times New Roman" w:cs="Times New Roman"/>
        </w:rPr>
        <w:t xml:space="preserve">zopienic, którą stanowią kominy i unoszący się nad nimi dym. </w:t>
      </w:r>
      <w:r>
        <w:rPr>
          <w:rFonts w:ascii="Times New Roman" w:hAnsi="Times New Roman" w:cs="Times New Roman"/>
        </w:rPr>
        <w:t xml:space="preserve">Ten rodzaj animacji odnosi się przede wszystkim do wyobrażeń Śląska, a kontrast bieli i czerni implikuje skojarzenia </w:t>
      </w:r>
      <w:r w:rsidR="003252BA">
        <w:rPr>
          <w:rFonts w:ascii="Times New Roman" w:hAnsi="Times New Roman" w:cs="Times New Roman"/>
        </w:rPr>
        <w:br/>
      </w:r>
      <w:r>
        <w:rPr>
          <w:rFonts w:ascii="Times New Roman" w:hAnsi="Times New Roman" w:cs="Times New Roman"/>
        </w:rPr>
        <w:t xml:space="preserve">z zanieczyszczeniami czy brudem, którego nie brakowało w ówczesnym województwie katowickim, jak również dychotomiczność świata przedstawionego, jego jednoznaczną moralność. We wspomnieniach to, co dobre, jawi się jako bezwzględnie dobre, natomiast to, co złe jest wyłącznie złe. </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Inny typ animacji, który pojawia się zaledwie dwukrotnie, lecz jest silnie nacechowany semantycznie, to wyświetlane na ekranie polskie i niemiec</w:t>
      </w:r>
      <w:r w:rsidR="003252BA">
        <w:rPr>
          <w:rFonts w:ascii="Times New Roman" w:hAnsi="Times New Roman" w:cs="Times New Roman"/>
        </w:rPr>
        <w:t>k</w:t>
      </w:r>
      <w:r>
        <w:rPr>
          <w:rFonts w:ascii="Times New Roman" w:hAnsi="Times New Roman" w:cs="Times New Roman"/>
        </w:rPr>
        <w:t xml:space="preserve">ie napisy propagandowe. Najpierw oczom widzów ukazuje się napis </w:t>
      </w:r>
      <w:r w:rsidR="00270E36">
        <w:rPr>
          <w:rFonts w:ascii="Times New Roman" w:hAnsi="Times New Roman" w:cs="Times New Roman"/>
        </w:rPr>
        <w:t>„</w:t>
      </w:r>
      <w:r w:rsidRPr="00270E36">
        <w:rPr>
          <w:rFonts w:ascii="Times New Roman" w:hAnsi="Times New Roman" w:cs="Times New Roman"/>
        </w:rPr>
        <w:t xml:space="preserve">Wer </w:t>
      </w:r>
      <w:proofErr w:type="spellStart"/>
      <w:r w:rsidRPr="00270E36">
        <w:rPr>
          <w:rFonts w:ascii="Times New Roman" w:hAnsi="Times New Roman" w:cs="Times New Roman"/>
        </w:rPr>
        <w:t>polnisch</w:t>
      </w:r>
      <w:proofErr w:type="spellEnd"/>
      <w:r w:rsidRPr="00270E36">
        <w:rPr>
          <w:rFonts w:ascii="Times New Roman" w:hAnsi="Times New Roman" w:cs="Times New Roman"/>
        </w:rPr>
        <w:t xml:space="preserve"> </w:t>
      </w:r>
      <w:proofErr w:type="spellStart"/>
      <w:r w:rsidRPr="00270E36">
        <w:rPr>
          <w:rFonts w:ascii="Times New Roman" w:hAnsi="Times New Roman" w:cs="Times New Roman"/>
        </w:rPr>
        <w:t>spricht</w:t>
      </w:r>
      <w:proofErr w:type="spellEnd"/>
      <w:r w:rsidRPr="00270E36">
        <w:rPr>
          <w:rFonts w:ascii="Times New Roman" w:hAnsi="Times New Roman" w:cs="Times New Roman"/>
        </w:rPr>
        <w:t xml:space="preserve">, </w:t>
      </w:r>
      <w:proofErr w:type="spellStart"/>
      <w:r w:rsidRPr="00270E36">
        <w:rPr>
          <w:rFonts w:ascii="Times New Roman" w:hAnsi="Times New Roman" w:cs="Times New Roman"/>
        </w:rPr>
        <w:t>ist</w:t>
      </w:r>
      <w:proofErr w:type="spellEnd"/>
      <w:r w:rsidRPr="00270E36">
        <w:rPr>
          <w:rFonts w:ascii="Times New Roman" w:hAnsi="Times New Roman" w:cs="Times New Roman"/>
        </w:rPr>
        <w:t xml:space="preserve"> </w:t>
      </w:r>
      <w:proofErr w:type="spellStart"/>
      <w:r w:rsidRPr="00270E36">
        <w:rPr>
          <w:rFonts w:ascii="Times New Roman" w:hAnsi="Times New Roman" w:cs="Times New Roman"/>
        </w:rPr>
        <w:t>unserer</w:t>
      </w:r>
      <w:proofErr w:type="spellEnd"/>
      <w:r w:rsidRPr="00270E36">
        <w:rPr>
          <w:rFonts w:ascii="Times New Roman" w:hAnsi="Times New Roman" w:cs="Times New Roman"/>
        </w:rPr>
        <w:t xml:space="preserve"> </w:t>
      </w:r>
      <w:proofErr w:type="spellStart"/>
      <w:r w:rsidRPr="00270E36">
        <w:rPr>
          <w:rFonts w:ascii="Times New Roman" w:hAnsi="Times New Roman" w:cs="Times New Roman"/>
        </w:rPr>
        <w:t>Feind</w:t>
      </w:r>
      <w:proofErr w:type="spellEnd"/>
      <w:r w:rsidRPr="00270E36">
        <w:rPr>
          <w:rFonts w:ascii="Times New Roman" w:hAnsi="Times New Roman" w:cs="Times New Roman"/>
        </w:rPr>
        <w:t>!</w:t>
      </w:r>
      <w:r w:rsidR="00270E36">
        <w:rPr>
          <w:rFonts w:ascii="Times New Roman" w:hAnsi="Times New Roman" w:cs="Times New Roman"/>
          <w:i/>
        </w:rPr>
        <w:t>”</w:t>
      </w:r>
      <w:r>
        <w:rPr>
          <w:rStyle w:val="Odwoanieprzypisudolnego"/>
          <w:rFonts w:ascii="Times New Roman" w:hAnsi="Times New Roman" w:cs="Times New Roman"/>
          <w:i/>
        </w:rPr>
        <w:footnoteReference w:id="48"/>
      </w:r>
      <w:r w:rsidR="00BD6268">
        <w:rPr>
          <w:rFonts w:ascii="Times New Roman" w:hAnsi="Times New Roman" w:cs="Times New Roman"/>
        </w:rPr>
        <w:t xml:space="preserve">, który wprowadza  </w:t>
      </w:r>
      <w:r>
        <w:rPr>
          <w:rFonts w:ascii="Times New Roman" w:hAnsi="Times New Roman" w:cs="Times New Roman"/>
        </w:rPr>
        <w:t xml:space="preserve">w grozę okupacji, lecz również informuje </w:t>
      </w:r>
      <w:r w:rsidR="003252BA">
        <w:rPr>
          <w:rFonts w:ascii="Times New Roman" w:hAnsi="Times New Roman" w:cs="Times New Roman"/>
        </w:rPr>
        <w:br/>
      </w:r>
      <w:r>
        <w:rPr>
          <w:rFonts w:ascii="Times New Roman" w:hAnsi="Times New Roman" w:cs="Times New Roman"/>
        </w:rPr>
        <w:t xml:space="preserve">o samoidentyfikacji rodziny i przyjaciół głównego bohatera – używają oni wyłącznie polskiego języka (a młodzi nawet ćwiczą wymowę, by wyzbyć się śląskiego akcentu), co czyni ich wrogami Niemców. Po raz drugi tłem dla postaci są polskie plakaty propagandowe z lat 40., informujących o Tymczasowym Rządzie Jedności Narodowej czy referendum „3 razy tak”. Podkreślana jest więc opresyjność polskiej władzy komunistycznej, jej agresywność wyrażona zostaje kolorystyką – wśród plakatów dominuje czerwień oraz żółć. Wymowa propagandowa, ostra </w:t>
      </w:r>
      <w:r w:rsidR="00BD6268">
        <w:rPr>
          <w:rFonts w:ascii="Times New Roman" w:hAnsi="Times New Roman" w:cs="Times New Roman"/>
        </w:rPr>
        <w:br/>
      </w:r>
      <w:r>
        <w:rPr>
          <w:rFonts w:ascii="Times New Roman" w:hAnsi="Times New Roman" w:cs="Times New Roman"/>
        </w:rPr>
        <w:t xml:space="preserve">i bardzo jednoznaczna, zestawiona jest z przerażeniem i złością Ojca, byłego powstańca, zmuszonego do podpisania aktu lojalności wobec Polskiej Rzeczypospolitej Ludowej. Po raz kolejny widz otrzymuje czytelną informację – Ślązak nie chce być zmuszany do lojalności wobec kogokolwiek, pragnie zachować niezależność, choć </w:t>
      </w:r>
      <w:r w:rsidR="003252BA">
        <w:rPr>
          <w:rFonts w:ascii="Times New Roman" w:hAnsi="Times New Roman" w:cs="Times New Roman"/>
        </w:rPr>
        <w:br/>
      </w:r>
      <w:r>
        <w:rPr>
          <w:rFonts w:ascii="Times New Roman" w:hAnsi="Times New Roman" w:cs="Times New Roman"/>
        </w:rPr>
        <w:t>i władza niemiecka, i władza polska, nie rozumiejące odrębności Ślązaków, ingerowały w ich samoistność.</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Scena pozbawiona odniesień semantycznych, jakimi są elementy scenografii</w:t>
      </w:r>
      <w:r w:rsidR="00BD6268">
        <w:rPr>
          <w:rFonts w:ascii="Times New Roman" w:hAnsi="Times New Roman" w:cs="Times New Roman"/>
        </w:rPr>
        <w:br/>
      </w:r>
      <w:r>
        <w:rPr>
          <w:rFonts w:ascii="Times New Roman" w:hAnsi="Times New Roman" w:cs="Times New Roman"/>
        </w:rPr>
        <w:t xml:space="preserve">i rekwizyty, uzupełniana jest światłem. Bywa ono jasnożółte, utrzymane w ciepłej </w:t>
      </w:r>
      <w:r>
        <w:rPr>
          <w:rFonts w:ascii="Times New Roman" w:hAnsi="Times New Roman" w:cs="Times New Roman"/>
        </w:rPr>
        <w:lastRenderedPageBreak/>
        <w:t xml:space="preserve">barwie – dla zilustrowania wspomnień przyjemnych, a także postaci, z którymi narratora łączył bliski związek emocjonalny (na przykład matki, babci, brata i ojca). Kiedy indziej jest ono krwistoczerwone, co implikuje nastrój grozy, niepewności, </w:t>
      </w:r>
      <w:r w:rsidR="003252BA">
        <w:rPr>
          <w:rFonts w:ascii="Times New Roman" w:hAnsi="Times New Roman" w:cs="Times New Roman"/>
        </w:rPr>
        <w:br/>
      </w:r>
      <w:r>
        <w:rPr>
          <w:rFonts w:ascii="Times New Roman" w:hAnsi="Times New Roman" w:cs="Times New Roman"/>
        </w:rPr>
        <w:t xml:space="preserve">a także zwiastuje śmierć (druga wojna światowa i nawoływania do podpisania volkslisty, a także nadejście władzy komunistycznej) albo bladoniebieskie dla podkreślenia samotności i poczucia wyobcowania bohaterów (pobyt Alojza w szpitalu psychiatrycznym). Światło służy więc kreowaniu nastrojów i eksponowaniu stanów emocjonalnych postaci, zazwyczaj odwołując się do oczywistych skojarzeń emocjonalnych związanymi z barwami. Przez cały czas trwania spektaklu reflektor punktowy skierowany jest na Bohatera, co nieustannie lokuje go </w:t>
      </w:r>
      <w:r w:rsidR="00BD6268">
        <w:rPr>
          <w:rFonts w:ascii="Times New Roman" w:hAnsi="Times New Roman" w:cs="Times New Roman"/>
        </w:rPr>
        <w:br/>
      </w:r>
      <w:r>
        <w:rPr>
          <w:rFonts w:ascii="Times New Roman" w:hAnsi="Times New Roman" w:cs="Times New Roman"/>
        </w:rPr>
        <w:t>w centrum wydarzeń (nawet jeśli nie przebywa w centralnej części sceny).</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Funkcji ilustrującej nie pełni natomiast muzyka. Bazuje ona przede wszystkim na motywach wygrywanych na akordeonie – instrument ten rozpowszec</w:t>
      </w:r>
      <w:r w:rsidR="00BD6268">
        <w:rPr>
          <w:rFonts w:ascii="Times New Roman" w:hAnsi="Times New Roman" w:cs="Times New Roman"/>
        </w:rPr>
        <w:t xml:space="preserve">hniony był zarówno na wsi, jak </w:t>
      </w:r>
      <w:r>
        <w:rPr>
          <w:rFonts w:ascii="Times New Roman" w:hAnsi="Times New Roman" w:cs="Times New Roman"/>
        </w:rPr>
        <w:t xml:space="preserve">i w miastach wśród proletariatu i nie tylko; dawniej nie wyobrażano sobie zabawy tanecznej czy wesela bez muzyka przygrywającego na akordeonie. Wykorzystanie aerofonów przywołuje skojarzenia z muzyką klezmerską, charakterystyczną dla kultury żydowskiej, obecnie funkcjonującą w oderwaniu od swoich korzeni – podobne „wykorzenienie” dotyczy wszak kultury rdzennie śląskiej. </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Dwukrotnie w spektaklu pojawiają się piosenki. Pierwsza z nich dotyczy konieczności podpisania volkslisty i brzmi: </w:t>
      </w:r>
      <w:r w:rsidRPr="002C68AD">
        <w:rPr>
          <w:rFonts w:ascii="Times New Roman" w:hAnsi="Times New Roman" w:cs="Times New Roman"/>
          <w:i/>
        </w:rPr>
        <w:t xml:space="preserve">Jak nie podpiszesz, twoja wina / Zaraz cię wyślą do Oświęcimia / A jak podpiszesz, stary ośle / Zaraz cię Hitler na </w:t>
      </w:r>
      <w:proofErr w:type="spellStart"/>
      <w:r w:rsidRPr="002C68AD">
        <w:rPr>
          <w:rFonts w:ascii="Times New Roman" w:hAnsi="Times New Roman" w:cs="Times New Roman"/>
          <w:i/>
        </w:rPr>
        <w:t>Ostfront</w:t>
      </w:r>
      <w:proofErr w:type="spellEnd"/>
      <w:r w:rsidRPr="002C68AD">
        <w:rPr>
          <w:rFonts w:ascii="Times New Roman" w:hAnsi="Times New Roman" w:cs="Times New Roman"/>
          <w:i/>
        </w:rPr>
        <w:t xml:space="preserve"> pośle /  Sam nie wiem, co gorsze / Auschwitz czy </w:t>
      </w:r>
      <w:proofErr w:type="spellStart"/>
      <w:r w:rsidRPr="002C68AD">
        <w:rPr>
          <w:rFonts w:ascii="Times New Roman" w:hAnsi="Times New Roman" w:cs="Times New Roman"/>
          <w:i/>
        </w:rPr>
        <w:t>Ostfront</w:t>
      </w:r>
      <w:proofErr w:type="spellEnd"/>
      <w:r w:rsidRPr="002C68AD">
        <w:rPr>
          <w:rFonts w:ascii="Times New Roman" w:hAnsi="Times New Roman" w:cs="Times New Roman"/>
          <w:i/>
        </w:rPr>
        <w:t xml:space="preserve"> / Lecz każdy wybór / To będzie błąd</w:t>
      </w:r>
      <w:r>
        <w:rPr>
          <w:rFonts w:ascii="Times New Roman" w:hAnsi="Times New Roman" w:cs="Times New Roman"/>
        </w:rPr>
        <w:t>.</w:t>
      </w:r>
      <w:r w:rsidR="003252BA">
        <w:rPr>
          <w:rFonts w:ascii="Times New Roman" w:hAnsi="Times New Roman" w:cs="Times New Roman"/>
        </w:rPr>
        <w:t xml:space="preserve"> Jej tekst pojawia się również </w:t>
      </w:r>
      <w:r>
        <w:rPr>
          <w:rFonts w:ascii="Times New Roman" w:hAnsi="Times New Roman" w:cs="Times New Roman"/>
        </w:rPr>
        <w:t xml:space="preserve">w powieści Kutza, stąd wnosić można, że popularna była w latach okupacji i odwołując się do humoru oraz formy muzycznej, lekkiej, stanowiła formę radzenia sobie z traumą dokonania wyboru narodowościowego i ciągłym ryzykiem utraty życia własnego czy bliskich. Druga przyśpiewka natomiast, również przytoczona przez Kutza, brzmi: </w:t>
      </w:r>
      <w:r w:rsidRPr="002C68AD">
        <w:rPr>
          <w:rFonts w:ascii="Times New Roman" w:hAnsi="Times New Roman" w:cs="Times New Roman"/>
          <w:i/>
        </w:rPr>
        <w:t xml:space="preserve">Ana, Ana, Ana, Ana / Jo cie </w:t>
      </w:r>
      <w:proofErr w:type="spellStart"/>
      <w:r w:rsidRPr="002C68AD">
        <w:rPr>
          <w:rFonts w:ascii="Times New Roman" w:hAnsi="Times New Roman" w:cs="Times New Roman"/>
          <w:i/>
        </w:rPr>
        <w:t>zowizoł</w:t>
      </w:r>
      <w:proofErr w:type="spellEnd"/>
      <w:r w:rsidRPr="002C68AD">
        <w:rPr>
          <w:rFonts w:ascii="Times New Roman" w:hAnsi="Times New Roman" w:cs="Times New Roman"/>
          <w:i/>
        </w:rPr>
        <w:t xml:space="preserve"> dostana / </w:t>
      </w:r>
      <w:proofErr w:type="spellStart"/>
      <w:r w:rsidRPr="002C68AD">
        <w:rPr>
          <w:rFonts w:ascii="Times New Roman" w:hAnsi="Times New Roman" w:cs="Times New Roman"/>
          <w:i/>
        </w:rPr>
        <w:t>choćbych</w:t>
      </w:r>
      <w:proofErr w:type="spellEnd"/>
      <w:r w:rsidRPr="002C68AD">
        <w:rPr>
          <w:rFonts w:ascii="Times New Roman" w:hAnsi="Times New Roman" w:cs="Times New Roman"/>
          <w:i/>
        </w:rPr>
        <w:t xml:space="preserve"> wlazła i pod stół / jo cie chyca </w:t>
      </w:r>
      <w:proofErr w:type="spellStart"/>
      <w:r w:rsidRPr="002C68AD">
        <w:rPr>
          <w:rFonts w:ascii="Times New Roman" w:hAnsi="Times New Roman" w:cs="Times New Roman"/>
          <w:i/>
        </w:rPr>
        <w:t>zowizoł</w:t>
      </w:r>
      <w:proofErr w:type="spellEnd"/>
      <w:r>
        <w:rPr>
          <w:rStyle w:val="Odwoanieprzypisudolnego"/>
          <w:rFonts w:ascii="Times New Roman" w:hAnsi="Times New Roman" w:cs="Times New Roman"/>
          <w:i/>
        </w:rPr>
        <w:footnoteReference w:id="49"/>
      </w:r>
      <w:r>
        <w:rPr>
          <w:rFonts w:ascii="Times New Roman" w:hAnsi="Times New Roman" w:cs="Times New Roman"/>
        </w:rPr>
        <w:t xml:space="preserve"> i jest autentyczną piosenką śląską, śpiewaną podczas potańcówek czy wesel, a od kilku lat silnie obecną w nurcie silesia-polo, czyli muzyki disco-polo wykonywanej w języku śląskim i dystrybuowanej przez lokalne firmy fonograficzne na potrzeby Listy Śląskich </w:t>
      </w:r>
      <w:proofErr w:type="spellStart"/>
      <w:r>
        <w:rPr>
          <w:rFonts w:ascii="Times New Roman" w:hAnsi="Times New Roman" w:cs="Times New Roman"/>
        </w:rPr>
        <w:t>Szlagrów</w:t>
      </w:r>
      <w:proofErr w:type="spellEnd"/>
      <w:r>
        <w:rPr>
          <w:rFonts w:ascii="Times New Roman" w:hAnsi="Times New Roman" w:cs="Times New Roman"/>
        </w:rPr>
        <w:t xml:space="preserve"> emitowanej w TV </w:t>
      </w:r>
      <w:r>
        <w:rPr>
          <w:rFonts w:ascii="Times New Roman" w:hAnsi="Times New Roman" w:cs="Times New Roman"/>
        </w:rPr>
        <w:lastRenderedPageBreak/>
        <w:t xml:space="preserve">Silesia i nie </w:t>
      </w:r>
      <w:r w:rsidR="00BD6268">
        <w:rPr>
          <w:rFonts w:ascii="Times New Roman" w:hAnsi="Times New Roman" w:cs="Times New Roman"/>
        </w:rPr>
        <w:t xml:space="preserve">tylko. Piosenka ta pojawia się  </w:t>
      </w:r>
      <w:r>
        <w:rPr>
          <w:rFonts w:ascii="Times New Roman" w:hAnsi="Times New Roman" w:cs="Times New Roman"/>
        </w:rPr>
        <w:t xml:space="preserve">w scenie wesela Lucjana i Adeli, a jej ludyczność i banalność skontrastowane są z objawieniem się ducha teścia pana młodego. </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Ważnym składnikiem widowiska jest także choreografia. Warto zaznaczyć, że istnieje ona także bez elementu muzycznego, uzupełnia także wypowiedzi postaci lub funkcjonuje samoistnie. Wykorzystanie choreografii wskazuje na poetyckość świata, współistniejącą z realnością, a także nieprzeciętność, niezwykłość zwyczajnych przecież postaci. W ten sposób Talarczyk wprowadza na scenę elementy realizmu magicznego – tezę tę rozwinę w dalszej części pracy. </w:t>
      </w:r>
    </w:p>
    <w:p w:rsidR="00880E6E" w:rsidRDefault="00880E6E">
      <w:pPr>
        <w:spacing w:after="0" w:line="360" w:lineRule="auto"/>
        <w:jc w:val="both"/>
        <w:rPr>
          <w:rFonts w:ascii="Times New Roman" w:hAnsi="Times New Roman" w:cs="Times New Roman"/>
        </w:rPr>
      </w:pPr>
    </w:p>
    <w:p w:rsidR="00880E6E" w:rsidRPr="00270E36" w:rsidRDefault="00776648" w:rsidP="00270E36">
      <w:pPr>
        <w:pStyle w:val="Nagwek3"/>
        <w:rPr>
          <w:rFonts w:ascii="Times New Roman" w:hAnsi="Times New Roman" w:cs="Times New Roman"/>
          <w:color w:val="000000" w:themeColor="text1"/>
        </w:rPr>
      </w:pPr>
      <w:bookmarkStart w:id="8" w:name="_Toc391457413"/>
      <w:r>
        <w:rPr>
          <w:rFonts w:ascii="Times New Roman" w:hAnsi="Times New Roman" w:cs="Times New Roman"/>
          <w:color w:val="000000" w:themeColor="text1"/>
        </w:rPr>
        <w:t xml:space="preserve">2.2. </w:t>
      </w:r>
      <w:r w:rsidR="002C68AD" w:rsidRPr="00270E36">
        <w:rPr>
          <w:rFonts w:ascii="Times New Roman" w:hAnsi="Times New Roman" w:cs="Times New Roman"/>
          <w:color w:val="000000" w:themeColor="text1"/>
        </w:rPr>
        <w:t>Adaptacja tekstu powieści</w:t>
      </w:r>
      <w:bookmarkEnd w:id="8"/>
    </w:p>
    <w:p w:rsidR="00880E6E" w:rsidRDefault="002C68AD">
      <w:pPr>
        <w:spacing w:after="0" w:line="360" w:lineRule="auto"/>
        <w:jc w:val="both"/>
        <w:rPr>
          <w:rFonts w:ascii="Times New Roman" w:hAnsi="Times New Roman" w:cs="Times New Roman"/>
        </w:rPr>
      </w:pPr>
      <w:r>
        <w:rPr>
          <w:rFonts w:ascii="Times New Roman" w:hAnsi="Times New Roman" w:cs="Times New Roman"/>
        </w:rPr>
        <w:tab/>
        <w:t xml:space="preserve">Podstawą tekstu dramatycznego jest, jak wielokrotnie wspomniano, powieść Kazimierza Kutza </w:t>
      </w:r>
      <w:r w:rsidRPr="002C68AD">
        <w:rPr>
          <w:rFonts w:ascii="Times New Roman" w:hAnsi="Times New Roman" w:cs="Times New Roman"/>
          <w:i/>
        </w:rPr>
        <w:t>Piąta strona świata</w:t>
      </w:r>
      <w:r>
        <w:rPr>
          <w:rFonts w:ascii="Times New Roman" w:hAnsi="Times New Roman" w:cs="Times New Roman"/>
        </w:rPr>
        <w:t xml:space="preserve">. Powstawała ona przez wiele lat, a wydana została do tej pory raz, w 2010 roku nakładem wydawnictwa Znak w serii „Proza”, </w:t>
      </w:r>
      <w:r w:rsidR="003252BA">
        <w:rPr>
          <w:rFonts w:ascii="Times New Roman" w:hAnsi="Times New Roman" w:cs="Times New Roman"/>
        </w:rPr>
        <w:br/>
      </w:r>
      <w:r>
        <w:rPr>
          <w:rFonts w:ascii="Times New Roman" w:hAnsi="Times New Roman" w:cs="Times New Roman"/>
        </w:rPr>
        <w:t xml:space="preserve">w której ukazują się wyłącznie dzieła współczesne. Sama </w:t>
      </w:r>
      <w:r w:rsidRPr="002C68AD">
        <w:rPr>
          <w:rFonts w:ascii="Times New Roman" w:hAnsi="Times New Roman" w:cs="Times New Roman"/>
          <w:i/>
        </w:rPr>
        <w:t>Piąta strona świata</w:t>
      </w:r>
      <w:r>
        <w:rPr>
          <w:rFonts w:ascii="Times New Roman" w:hAnsi="Times New Roman" w:cs="Times New Roman"/>
        </w:rPr>
        <w:t xml:space="preserve"> jest prozatorskim debiutem Kutza, choć wcześniej ukazywały się jego teksty publicystyczne (na łamach „Śląska” i „Gazety Wyborczej”), a w 1999 roku uk</w:t>
      </w:r>
      <w:r w:rsidR="00270E36">
        <w:rPr>
          <w:rFonts w:ascii="Times New Roman" w:hAnsi="Times New Roman" w:cs="Times New Roman"/>
        </w:rPr>
        <w:t>azała się nakładem wydawnictwa Znak</w:t>
      </w:r>
      <w:r>
        <w:rPr>
          <w:rFonts w:ascii="Times New Roman" w:hAnsi="Times New Roman" w:cs="Times New Roman"/>
        </w:rPr>
        <w:t xml:space="preserve"> książka </w:t>
      </w:r>
      <w:r w:rsidR="003252BA">
        <w:rPr>
          <w:rFonts w:ascii="Times New Roman" w:hAnsi="Times New Roman" w:cs="Times New Roman"/>
          <w:i/>
        </w:rPr>
        <w:t xml:space="preserve">Klapsy </w:t>
      </w:r>
      <w:r w:rsidRPr="002C68AD">
        <w:rPr>
          <w:rFonts w:ascii="Times New Roman" w:hAnsi="Times New Roman" w:cs="Times New Roman"/>
          <w:i/>
        </w:rPr>
        <w:t>i ścinki. Mój alfabet filmowy</w:t>
      </w:r>
      <w:r>
        <w:rPr>
          <w:rFonts w:ascii="Times New Roman" w:hAnsi="Times New Roman" w:cs="Times New Roman"/>
        </w:rPr>
        <w:t xml:space="preserve">, która stanowi zbiór portretów filmowców, z którymi Kutz miał styczność, a także zapis wspomnień samego reżysera. Kutz jest także autorem licznych scenariuszy filmowych. </w:t>
      </w:r>
    </w:p>
    <w:p w:rsidR="00880E6E" w:rsidRDefault="002C68AD">
      <w:pPr>
        <w:spacing w:after="0" w:line="360" w:lineRule="auto"/>
        <w:jc w:val="both"/>
        <w:rPr>
          <w:rFonts w:ascii="Times New Roman" w:hAnsi="Times New Roman" w:cs="Times New Roman"/>
        </w:rPr>
      </w:pPr>
      <w:r>
        <w:rPr>
          <w:rFonts w:ascii="Times New Roman" w:hAnsi="Times New Roman" w:cs="Times New Roman"/>
        </w:rPr>
        <w:tab/>
        <w:t>Sama powieść, choć niewielka objętościowo (ma mniej</w:t>
      </w:r>
      <w:r w:rsidR="003252BA">
        <w:rPr>
          <w:rFonts w:ascii="Times New Roman" w:hAnsi="Times New Roman" w:cs="Times New Roman"/>
        </w:rPr>
        <w:t xml:space="preserve"> niż 250 stron), napisana jest </w:t>
      </w:r>
      <w:r>
        <w:rPr>
          <w:rFonts w:ascii="Times New Roman" w:hAnsi="Times New Roman" w:cs="Times New Roman"/>
        </w:rPr>
        <w:t xml:space="preserve">w sposób typowy dla autobiografii. Jest właściwie monologiem, prowadzonym </w:t>
      </w:r>
      <w:r w:rsidR="003252BA">
        <w:rPr>
          <w:rFonts w:ascii="Times New Roman" w:hAnsi="Times New Roman" w:cs="Times New Roman"/>
        </w:rPr>
        <w:br/>
      </w:r>
      <w:r>
        <w:rPr>
          <w:rFonts w:ascii="Times New Roman" w:hAnsi="Times New Roman" w:cs="Times New Roman"/>
        </w:rPr>
        <w:t xml:space="preserve">w sposób dygresyjny, </w:t>
      </w:r>
      <w:proofErr w:type="spellStart"/>
      <w:r>
        <w:rPr>
          <w:rFonts w:ascii="Times New Roman" w:hAnsi="Times New Roman" w:cs="Times New Roman"/>
        </w:rPr>
        <w:t>achronologiczny</w:t>
      </w:r>
      <w:proofErr w:type="spellEnd"/>
      <w:r>
        <w:rPr>
          <w:rFonts w:ascii="Times New Roman" w:hAnsi="Times New Roman" w:cs="Times New Roman"/>
        </w:rPr>
        <w:t xml:space="preserve">, podporządkowany pierwotnie wyjaśnieniu zagadki śmierci przyjaciół narratora – Lucjana </w:t>
      </w:r>
      <w:proofErr w:type="spellStart"/>
      <w:r>
        <w:rPr>
          <w:rFonts w:ascii="Times New Roman" w:hAnsi="Times New Roman" w:cs="Times New Roman"/>
        </w:rPr>
        <w:t>Czornynogi</w:t>
      </w:r>
      <w:proofErr w:type="spellEnd"/>
      <w:r>
        <w:rPr>
          <w:rFonts w:ascii="Times New Roman" w:hAnsi="Times New Roman" w:cs="Times New Roman"/>
        </w:rPr>
        <w:t xml:space="preserve"> i Alojza Byli. Ponieważ narrator doszukuje się przyczyn ich odejścia w ich biografii, opowiada więc koleje życia przyjaciół i zarazem swoje, a prócz tego nawiązuje do wielu innych osób, które miał okazję spotkać. Na kartach powieści pojawiają się więc nie tylko członkowie rodziny narratora (rodzice, rodzeństwo, dziad</w:t>
      </w:r>
      <w:r w:rsidR="00BD6268">
        <w:rPr>
          <w:rFonts w:ascii="Times New Roman" w:hAnsi="Times New Roman" w:cs="Times New Roman"/>
        </w:rPr>
        <w:t xml:space="preserve">kowie, liczne ciotki, wujkowie  </w:t>
      </w:r>
      <w:r w:rsidR="003252BA">
        <w:rPr>
          <w:rFonts w:ascii="Times New Roman" w:hAnsi="Times New Roman" w:cs="Times New Roman"/>
        </w:rPr>
        <w:br/>
      </w:r>
      <w:r>
        <w:rPr>
          <w:rFonts w:ascii="Times New Roman" w:hAnsi="Times New Roman" w:cs="Times New Roman"/>
        </w:rPr>
        <w:t>i kuzynostwo), lecz także sąsiedzi, bliżsi i dalsi znajomi, osoby ważne w społeczności miasteczka, na przykład lekarz, nauczyciele, ksiądz. Wszystkie wspomni</w:t>
      </w:r>
      <w:r w:rsidR="00BD6268">
        <w:rPr>
          <w:rFonts w:ascii="Times New Roman" w:hAnsi="Times New Roman" w:cs="Times New Roman"/>
        </w:rPr>
        <w:t xml:space="preserve">enia dotyczą bowiem Szopienic,  </w:t>
      </w:r>
      <w:r>
        <w:rPr>
          <w:rFonts w:ascii="Times New Roman" w:hAnsi="Times New Roman" w:cs="Times New Roman"/>
        </w:rPr>
        <w:t xml:space="preserve">a raczej szopieniczan. </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Całość utrzymana jest w charakterystycznej dla autobiografii konwencji – narracja prowadzona jest więc w pierwszej osobie liczby pojedynczej, a przedmiotem </w:t>
      </w:r>
      <w:r>
        <w:rPr>
          <w:rFonts w:ascii="Times New Roman" w:hAnsi="Times New Roman" w:cs="Times New Roman"/>
        </w:rPr>
        <w:lastRenderedPageBreak/>
        <w:t xml:space="preserve">opowieści są odczucia narratora względem przedstawianych historii, nie brakuje jego refleksji na ich temat, jak również rozważań natury bardziej uniwersalnej, dotyczących bowiem statusu Ślązaków, ich skomplikowanych losów oraz stosunku Niemców </w:t>
      </w:r>
      <w:r w:rsidR="003252BA">
        <w:rPr>
          <w:rFonts w:ascii="Times New Roman" w:hAnsi="Times New Roman" w:cs="Times New Roman"/>
        </w:rPr>
        <w:br/>
      </w:r>
      <w:r>
        <w:rPr>
          <w:rFonts w:ascii="Times New Roman" w:hAnsi="Times New Roman" w:cs="Times New Roman"/>
        </w:rPr>
        <w:t xml:space="preserve">i Polaków do nich. Wspomnienia, które składają się na opowieść, są niejednokrotnie fragmentaryczne albo sprawiają wrażenie niedokończonych, urwanych; w przypadku wielu z nich narrator przyznaje, że nie pamięta ich dokładnie, jednak opowiada </w:t>
      </w:r>
      <w:r w:rsidR="003252BA">
        <w:rPr>
          <w:rFonts w:ascii="Times New Roman" w:hAnsi="Times New Roman" w:cs="Times New Roman"/>
        </w:rPr>
        <w:br/>
      </w:r>
      <w:r>
        <w:rPr>
          <w:rFonts w:ascii="Times New Roman" w:hAnsi="Times New Roman" w:cs="Times New Roman"/>
        </w:rPr>
        <w:t>o historiach, które rozegrały się w jego dzieciństwie albo młodości lub nawet jeszcze przed jego przyjściem na świat. W tym ostatnim przypadku najczęściej powołuje się na wspomnienia opowiadane przez matkę, ojca, babkę; dokonuje się w ten sposób zapośredniczenie rodzinnych historii Basistów. Równie uprawomocniona jest plotka – narrator często nawiązuje do tego, co ongiś usłyszał, ale nie miał okazji zweryfikować. Plotki często są kanwą dla opowieści późniejszych i dla dopowiedzenia dla losów równolatków narratora.</w:t>
      </w:r>
    </w:p>
    <w:p w:rsidR="00880E6E" w:rsidRDefault="002C68AD">
      <w:pPr>
        <w:spacing w:after="0" w:line="360" w:lineRule="auto"/>
        <w:jc w:val="both"/>
        <w:rPr>
          <w:rFonts w:ascii="Times New Roman" w:hAnsi="Times New Roman" w:cs="Times New Roman"/>
        </w:rPr>
      </w:pPr>
      <w:r>
        <w:rPr>
          <w:rFonts w:ascii="Times New Roman" w:hAnsi="Times New Roman" w:cs="Times New Roman"/>
        </w:rPr>
        <w:tab/>
        <w:t xml:space="preserve">W opowieściach, które składają się na </w:t>
      </w:r>
      <w:r w:rsidRPr="002C68AD">
        <w:rPr>
          <w:rFonts w:ascii="Times New Roman" w:hAnsi="Times New Roman" w:cs="Times New Roman"/>
          <w:i/>
        </w:rPr>
        <w:t>Piątą stronę świata</w:t>
      </w:r>
      <w:r>
        <w:rPr>
          <w:rFonts w:ascii="Times New Roman" w:hAnsi="Times New Roman" w:cs="Times New Roman"/>
        </w:rPr>
        <w:t>, znaleźć można wiele wątków autobiograficznych. I tak – ojciec narratora ma na imię identycznie jak ojciec Kutza i także jest byłym powstańcem oraz kolejarzem, brat narratora nosi to samo imię, co brat Kutza (lecz jego pierwowzór nie zginął na froncie wschodnim, jego dalsze losy pokrywają się raczej z losami Alojza Byl</w:t>
      </w:r>
      <w:r w:rsidRPr="00270E36">
        <w:rPr>
          <w:rStyle w:val="Zakotwiczenieprzypisudolnego"/>
          <w:rFonts w:ascii="Times New Roman" w:hAnsi="Times New Roman" w:cs="Times New Roman"/>
          <w:vertAlign w:val="baseline"/>
        </w:rPr>
        <w:t>i</w:t>
      </w:r>
      <w:r>
        <w:rPr>
          <w:rStyle w:val="Odwoanieprzypisudolnego"/>
          <w:rFonts w:ascii="Times New Roman" w:hAnsi="Times New Roman" w:cs="Times New Roman"/>
        </w:rPr>
        <w:footnoteReference w:id="50"/>
      </w:r>
      <w:r>
        <w:rPr>
          <w:rFonts w:ascii="Times New Roman" w:hAnsi="Times New Roman" w:cs="Times New Roman"/>
        </w:rPr>
        <w:t xml:space="preserve">), natomiast pierwowzór Lucjana także miał przezwisko </w:t>
      </w:r>
      <w:proofErr w:type="spellStart"/>
      <w:r>
        <w:rPr>
          <w:rFonts w:ascii="Times New Roman" w:hAnsi="Times New Roman" w:cs="Times New Roman"/>
        </w:rPr>
        <w:t>Kanold</w:t>
      </w:r>
      <w:proofErr w:type="spellEnd"/>
      <w:r>
        <w:rPr>
          <w:rFonts w:ascii="Times New Roman" w:hAnsi="Times New Roman" w:cs="Times New Roman"/>
        </w:rPr>
        <w:t>, także był molem książkowym i pomagał matce w prowadzeniu sklepu, sam narrator – zupełnie jak Kutz – w czasie wojny jedzie na roboty do Bolesławca... Takich analogii w tekście powieści i w biografii Kutza można odnaleźć znacznie więcej. Nie należy jej jednak traktować ściśle jak autobiografię – sam autor przyznaje, że nie było jego celem napisać historii swego życia, a raczej stworzyć dzieło nią inspirowane</w:t>
      </w:r>
      <w:r>
        <w:rPr>
          <w:rStyle w:val="Odwoanieprzypisudolnego"/>
          <w:rFonts w:ascii="Times New Roman" w:hAnsi="Times New Roman" w:cs="Times New Roman"/>
        </w:rPr>
        <w:footnoteReference w:id="51"/>
      </w:r>
      <w:r>
        <w:rPr>
          <w:rFonts w:ascii="Times New Roman" w:hAnsi="Times New Roman" w:cs="Times New Roman"/>
        </w:rPr>
        <w:t>, oddać w ten sposób hołd swemu miejscu rodzinnemu i ludziom, którzy w jakiś sposób go ukształtowali. Pozwala sobie przy tym na dystans, głównym bohaterem czyniąc nie siebie,</w:t>
      </w:r>
      <w:r w:rsidR="00270E36">
        <w:rPr>
          <w:rFonts w:ascii="Times New Roman" w:hAnsi="Times New Roman" w:cs="Times New Roman"/>
        </w:rPr>
        <w:t xml:space="preserve"> a Ka</w:t>
      </w:r>
      <w:r w:rsidR="00270E36" w:rsidRPr="00270E36">
        <w:rPr>
          <w:rFonts w:ascii="Times New Roman" w:hAnsi="Times New Roman" w:cs="Times New Roman"/>
        </w:rPr>
        <w:t>z</w:t>
      </w:r>
      <w:r w:rsidR="00270E36">
        <w:rPr>
          <w:rFonts w:ascii="Times New Roman" w:hAnsi="Times New Roman" w:cs="Times New Roman"/>
        </w:rPr>
        <w:t>i</w:t>
      </w:r>
      <w:r>
        <w:rPr>
          <w:rFonts w:ascii="Times New Roman" w:hAnsi="Times New Roman" w:cs="Times New Roman"/>
        </w:rPr>
        <w:t xml:space="preserve">ka Basistę (Basista to nazwisko rodziny głównych bohaterów </w:t>
      </w:r>
      <w:r w:rsidRPr="002C68AD">
        <w:rPr>
          <w:rFonts w:ascii="Times New Roman" w:hAnsi="Times New Roman" w:cs="Times New Roman"/>
          <w:i/>
        </w:rPr>
        <w:t>Soli ziemi czarnej</w:t>
      </w:r>
      <w:r w:rsidR="003252BA">
        <w:rPr>
          <w:rFonts w:ascii="Times New Roman" w:hAnsi="Times New Roman" w:cs="Times New Roman"/>
        </w:rPr>
        <w:t xml:space="preserve">), </w:t>
      </w:r>
      <w:r>
        <w:rPr>
          <w:rFonts w:ascii="Times New Roman" w:hAnsi="Times New Roman" w:cs="Times New Roman"/>
        </w:rPr>
        <w:t xml:space="preserve">a także ubarwiając niektóre opowiastki, co podyktowane jest wymogami dramaturgicznymi. </w:t>
      </w:r>
    </w:p>
    <w:p w:rsidR="00880E6E" w:rsidRDefault="002C68AD">
      <w:pPr>
        <w:spacing w:after="0" w:line="360" w:lineRule="auto"/>
        <w:jc w:val="both"/>
        <w:rPr>
          <w:rFonts w:ascii="Times New Roman" w:hAnsi="Times New Roman" w:cs="Times New Roman"/>
        </w:rPr>
      </w:pPr>
      <w:r>
        <w:rPr>
          <w:rFonts w:ascii="Times New Roman" w:hAnsi="Times New Roman" w:cs="Times New Roman"/>
        </w:rPr>
        <w:tab/>
        <w:t xml:space="preserve">W przypadku adaptacji scenicznej głównym problemem był niemal zupełny brak dialogów. Powieść Kutza jest dosyć rozlewna, bogata w szczegóły, jej wystawienie jako monodramu nie oddałoby całego bogactwa </w:t>
      </w:r>
      <w:proofErr w:type="spellStart"/>
      <w:r>
        <w:rPr>
          <w:rFonts w:ascii="Times New Roman" w:hAnsi="Times New Roman" w:cs="Times New Roman"/>
          <w:i/>
          <w:iCs/>
        </w:rPr>
        <w:t>human</w:t>
      </w:r>
      <w:proofErr w:type="spellEnd"/>
      <w:r>
        <w:rPr>
          <w:rFonts w:ascii="Times New Roman" w:hAnsi="Times New Roman" w:cs="Times New Roman"/>
          <w:i/>
          <w:iCs/>
        </w:rPr>
        <w:t xml:space="preserve"> </w:t>
      </w:r>
      <w:proofErr w:type="spellStart"/>
      <w:r>
        <w:rPr>
          <w:rFonts w:ascii="Times New Roman" w:hAnsi="Times New Roman" w:cs="Times New Roman"/>
          <w:i/>
          <w:iCs/>
        </w:rPr>
        <w:t>stories</w:t>
      </w:r>
      <w:proofErr w:type="spellEnd"/>
      <w:r>
        <w:rPr>
          <w:rFonts w:ascii="Times New Roman" w:hAnsi="Times New Roman" w:cs="Times New Roman"/>
        </w:rPr>
        <w:t xml:space="preserve">, jakie kryje w sobie narracja. </w:t>
      </w:r>
      <w:r>
        <w:rPr>
          <w:rFonts w:ascii="Times New Roman" w:hAnsi="Times New Roman" w:cs="Times New Roman"/>
        </w:rPr>
        <w:lastRenderedPageBreak/>
        <w:t>Autorzy adaptacji tekstu musieli więc dopisać cały szereg dialogów</w:t>
      </w:r>
      <w:r>
        <w:rPr>
          <w:rStyle w:val="Odwoanieprzypisudolnego"/>
          <w:rFonts w:ascii="Times New Roman" w:hAnsi="Times New Roman" w:cs="Times New Roman"/>
        </w:rPr>
        <w:footnoteReference w:id="52"/>
      </w:r>
      <w:r>
        <w:rPr>
          <w:rFonts w:ascii="Times New Roman" w:hAnsi="Times New Roman" w:cs="Times New Roman"/>
        </w:rPr>
        <w:t xml:space="preserve">, które umożliwią </w:t>
      </w:r>
      <w:r w:rsidR="00BD6268">
        <w:rPr>
          <w:rFonts w:ascii="Times New Roman" w:hAnsi="Times New Roman" w:cs="Times New Roman"/>
        </w:rPr>
        <w:t xml:space="preserve">interakcje pomiędzy postaciami </w:t>
      </w:r>
      <w:r>
        <w:rPr>
          <w:rFonts w:ascii="Times New Roman" w:hAnsi="Times New Roman" w:cs="Times New Roman"/>
        </w:rPr>
        <w:t xml:space="preserve">i stworzenie spójnej dramaturgicznie osi fabularnej. Po to jednak, by zachować pierwszoosobowy model wypowiedzi odautorskiej, jaki stosuje w swojej książce Kutz, na scenę wprowadzona zostaje postać Bohatera. Pełni on funkcję narratora, swoistego demiurga widowiska – równocześnie z jego słowami na scenie pojawiają się postaci, inscenizowane są kolejne wspomnienia. Bohater wchodzi też w interakcję z innymi postaciami, które wyłaniają się z jego wspomnień, nie czyni przy tym wyraźnej granicy między sytuacją opowiadania a uczestniczenia. W ten sposób uwydatniona zostaje podwójna rola narratora – jako </w:t>
      </w:r>
      <w:r w:rsidR="00270E36">
        <w:rPr>
          <w:rFonts w:ascii="Times New Roman" w:hAnsi="Times New Roman" w:cs="Times New Roman"/>
        </w:rPr>
        <w:t>uczestniczącego</w:t>
      </w:r>
      <w:r>
        <w:rPr>
          <w:rFonts w:ascii="Times New Roman" w:hAnsi="Times New Roman" w:cs="Times New Roman"/>
        </w:rPr>
        <w:t xml:space="preserve"> </w:t>
      </w:r>
      <w:r w:rsidR="003252BA">
        <w:rPr>
          <w:rFonts w:ascii="Times New Roman" w:hAnsi="Times New Roman" w:cs="Times New Roman"/>
        </w:rPr>
        <w:br/>
      </w:r>
      <w:r>
        <w:rPr>
          <w:rFonts w:ascii="Times New Roman" w:hAnsi="Times New Roman" w:cs="Times New Roman"/>
        </w:rPr>
        <w:t xml:space="preserve">w wydarzeniach i jako osoby opowiadającej o nich po latach. Charakterystycznym jest jednak, że wszystkie zdania padające na scenie, nawet </w:t>
      </w:r>
      <w:r w:rsidR="00BD6268">
        <w:rPr>
          <w:rFonts w:ascii="Times New Roman" w:hAnsi="Times New Roman" w:cs="Times New Roman"/>
        </w:rPr>
        <w:br/>
      </w:r>
      <w:r>
        <w:rPr>
          <w:rFonts w:ascii="Times New Roman" w:hAnsi="Times New Roman" w:cs="Times New Roman"/>
        </w:rPr>
        <w:t>w formie dialogowej, są dosłownym cytatem w powieści lub transponowaną na mowę niezależną mową zależną, jaką dość często stosuje w swym dziele Kutz.</w:t>
      </w:r>
    </w:p>
    <w:p w:rsidR="00880E6E" w:rsidRDefault="002C68AD" w:rsidP="002C68AD">
      <w:pPr>
        <w:spacing w:after="0" w:line="360" w:lineRule="auto"/>
        <w:ind w:firstLine="709"/>
        <w:jc w:val="both"/>
        <w:rPr>
          <w:rFonts w:ascii="Times New Roman" w:hAnsi="Times New Roman" w:cs="Times New Roman"/>
        </w:rPr>
      </w:pPr>
      <w:r>
        <w:rPr>
          <w:rFonts w:ascii="Times New Roman" w:hAnsi="Times New Roman" w:cs="Times New Roman"/>
        </w:rPr>
        <w:t xml:space="preserve">Z uwagi na wspomnianą już kilkukrotnie rozlewność epicką powieści, jej fragmentaryczność i kolażowość, niemożliwym było przeniesienie na scenę wszystkich wątków powieści. Autorzy adaptacji dokonali więc selekcji wątków, inscenizując tylko część z nich. Ułożone są one – inaczej niż w powieści – chronologicznie, od dzieciństwa Bohatera i jego najwcześniejszych wspomnień do śmierci Lucjana </w:t>
      </w:r>
      <w:proofErr w:type="spellStart"/>
      <w:r>
        <w:rPr>
          <w:rFonts w:ascii="Times New Roman" w:hAnsi="Times New Roman" w:cs="Times New Roman"/>
        </w:rPr>
        <w:t>Czornynogi</w:t>
      </w:r>
      <w:proofErr w:type="spellEnd"/>
      <w:r>
        <w:rPr>
          <w:rFonts w:ascii="Times New Roman" w:hAnsi="Times New Roman" w:cs="Times New Roman"/>
        </w:rPr>
        <w:t xml:space="preserve"> i Alojza Byli w późnych latach 70. Stanowią one historię grupy koleżeńskiej, jaką było towarzystwo Bohatera, zarysowaną na tle wydarzeń historycznych – okresu przedwojennego równoznacznego z sielanką dzieciństwa, drugiej wojny światowej jako przyspieszonego dojrzewania, powojennego rozejścia się ich ścieżek życiowych. Szczególnie wyeksponowana w drugiej połowie spektaklu zostaje jednak powojenna historia życia Lucjana </w:t>
      </w:r>
      <w:proofErr w:type="spellStart"/>
      <w:r>
        <w:rPr>
          <w:rFonts w:ascii="Times New Roman" w:hAnsi="Times New Roman" w:cs="Times New Roman"/>
        </w:rPr>
        <w:t>Czornynogi</w:t>
      </w:r>
      <w:proofErr w:type="spellEnd"/>
      <w:r>
        <w:rPr>
          <w:rFonts w:ascii="Times New Roman" w:hAnsi="Times New Roman" w:cs="Times New Roman"/>
        </w:rPr>
        <w:t xml:space="preserve"> i jego miłości do Adeli </w:t>
      </w:r>
      <w:r w:rsidR="003252BA">
        <w:rPr>
          <w:rFonts w:ascii="Times New Roman" w:hAnsi="Times New Roman" w:cs="Times New Roman"/>
        </w:rPr>
        <w:br/>
      </w:r>
      <w:r>
        <w:rPr>
          <w:rFonts w:ascii="Times New Roman" w:hAnsi="Times New Roman" w:cs="Times New Roman"/>
        </w:rPr>
        <w:t xml:space="preserve">z domu Chrobok, w </w:t>
      </w:r>
      <w:r w:rsidR="00270E36">
        <w:rPr>
          <w:rFonts w:ascii="Times New Roman" w:hAnsi="Times New Roman" w:cs="Times New Roman"/>
        </w:rPr>
        <w:t>pewien</w:t>
      </w:r>
      <w:r>
        <w:rPr>
          <w:rFonts w:ascii="Times New Roman" w:hAnsi="Times New Roman" w:cs="Times New Roman"/>
        </w:rPr>
        <w:t xml:space="preserve"> sposób egzemplifikująca losy inteligencji śląskiej po drugiej wojnie światowej, jak również wskazująca na skomplikowanie losów rodzinnych i dylematy etyczne z tych powikłań wynikające (ojciec Adeli był szpiegiem niemieckim i tajnym współpracownikiem SS, na podstawie jego donosów aresztowano wielu powstańców śląskich; gdy Lucjan odkrywa prawdę na ten temat, decyduje się na popełnienie samobójstwa). </w:t>
      </w:r>
    </w:p>
    <w:p w:rsidR="002C68AD" w:rsidRDefault="002C68AD" w:rsidP="002C68AD">
      <w:pPr>
        <w:spacing w:after="0" w:line="360" w:lineRule="auto"/>
        <w:ind w:firstLine="709"/>
        <w:jc w:val="both"/>
        <w:rPr>
          <w:rFonts w:ascii="Times New Roman" w:hAnsi="Times New Roman" w:cs="Times New Roman"/>
        </w:rPr>
      </w:pPr>
    </w:p>
    <w:p w:rsidR="00880E6E" w:rsidRDefault="00880E6E">
      <w:pPr>
        <w:spacing w:after="0" w:line="360" w:lineRule="auto"/>
        <w:jc w:val="both"/>
        <w:rPr>
          <w:rFonts w:ascii="Times New Roman" w:hAnsi="Times New Roman" w:cs="Times New Roman"/>
        </w:rPr>
      </w:pPr>
    </w:p>
    <w:p w:rsidR="00880E6E" w:rsidRPr="00270E36" w:rsidRDefault="002C68AD" w:rsidP="00270E36">
      <w:pPr>
        <w:pStyle w:val="Nagwek3"/>
        <w:rPr>
          <w:rFonts w:ascii="Times New Roman" w:hAnsi="Times New Roman" w:cs="Times New Roman"/>
          <w:color w:val="000000" w:themeColor="text1"/>
        </w:rPr>
      </w:pPr>
      <w:bookmarkStart w:id="9" w:name="_Toc391457414"/>
      <w:r w:rsidRPr="00270E36">
        <w:rPr>
          <w:rFonts w:ascii="Times New Roman" w:hAnsi="Times New Roman" w:cs="Times New Roman"/>
          <w:color w:val="000000" w:themeColor="text1"/>
        </w:rPr>
        <w:lastRenderedPageBreak/>
        <w:t xml:space="preserve">2.3 Śląsk w teatrze. Miejsce </w:t>
      </w:r>
      <w:r w:rsidRPr="00270E36">
        <w:rPr>
          <w:rFonts w:ascii="Times New Roman" w:hAnsi="Times New Roman" w:cs="Times New Roman"/>
          <w:i/>
          <w:color w:val="000000" w:themeColor="text1"/>
        </w:rPr>
        <w:t>Piątej strony świata</w:t>
      </w:r>
      <w:r w:rsidRPr="00270E36">
        <w:rPr>
          <w:rFonts w:ascii="Times New Roman" w:hAnsi="Times New Roman" w:cs="Times New Roman"/>
          <w:color w:val="000000" w:themeColor="text1"/>
        </w:rPr>
        <w:t xml:space="preserve"> wśród spektakli o tematyce śląskiej</w:t>
      </w:r>
      <w:bookmarkEnd w:id="9"/>
    </w:p>
    <w:p w:rsidR="00880E6E" w:rsidRDefault="002C68AD">
      <w:pPr>
        <w:spacing w:after="0" w:line="360" w:lineRule="auto"/>
        <w:jc w:val="both"/>
      </w:pPr>
      <w:r>
        <w:tab/>
        <w:t xml:space="preserve">Pierwsze próby przeniesienia tematów ściśle politycznych bądź społecznych dotyczących Górnego Śląska miały miejsce u schyłku wieku XIX i na początku wieku następnego. Elitę intelektualną regionu, na co zwraca uwagę Zdzisław </w:t>
      </w:r>
      <w:proofErr w:type="spellStart"/>
      <w:r>
        <w:t>Obrzud</w:t>
      </w:r>
      <w:proofErr w:type="spellEnd"/>
      <w:r>
        <w:t xml:space="preserve">, stanowiły głównie rodziny pochodzące z Niemiec, Polacy natomiast tworzyli głównie klasę robotniczą, w mniejszym stopniu drobnej inteligencji, ale także stan duchowny  </w:t>
      </w:r>
      <w:r w:rsidR="003252BA">
        <w:br/>
      </w:r>
      <w:r>
        <w:t>i to właśnie księża (choć nie wyłącznie) podejmowali próby organizacji lokalnego życia kulturalnego</w:t>
      </w:r>
      <w:r w:rsidR="00BE367B">
        <w:rPr>
          <w:rStyle w:val="Odwoanieprzypisudolnego"/>
        </w:rPr>
        <w:footnoteReference w:id="53"/>
      </w:r>
      <w:r>
        <w:t xml:space="preserve">.  Ich cele były jednak ściśle pragmatyczne – chodziło nie tylko </w:t>
      </w:r>
      <w:r w:rsidR="003252BA">
        <w:br/>
      </w:r>
      <w:r>
        <w:t xml:space="preserve">o krzewienie języka polskiego, ale również interweniowano w ten sposób, aby wskazać rozwiązania problemów społecznych, takich jak alkoholizm, przemoc w rodzinie, bieda. W tej sytuacji teatr, jako środek posługujący się dość czytelnymi środkami, zrozumiałymi nawet dla osoby niepiśmiennej, jest adekwatny do przekazywania treści </w:t>
      </w:r>
      <w:r w:rsidR="003252BA">
        <w:br/>
      </w:r>
      <w:r>
        <w:t>o charakterze moralistycznym, społecznym, ale także patriotycznym. Podobne cele stawiały sobie jednak wszystkie teatry ludowe organizowane przez Polaków we wszystkich zaborach, przy czym podlegały one dosyć rygorystycznej cenzurze. Mimo tego teatr na Górnym Śląsku w obiegu polskojęzycznym, czyli przymusowo pozainstytucjonalnym, od samego początku sięgał po tematy bliskie społeczności, która go tworzyła i dla której powstawał, choć, na co zwraca uwagę Ewa Bal, nie oznaczało to  walorów wyłącznie rozrywkowych</w:t>
      </w:r>
      <w:r w:rsidR="00BE367B">
        <w:rPr>
          <w:rStyle w:val="Odwoanieprzypisudolnego"/>
        </w:rPr>
        <w:footnoteReference w:id="54"/>
      </w:r>
      <w:r>
        <w:t>.</w:t>
      </w:r>
    </w:p>
    <w:p w:rsidR="00880E6E" w:rsidRDefault="002C68AD">
      <w:pPr>
        <w:spacing w:after="0" w:line="360" w:lineRule="auto"/>
        <w:jc w:val="both"/>
      </w:pPr>
      <w:r>
        <w:tab/>
        <w:t xml:space="preserve">Silniejsze akcenty patriotyczne uwidoczniły się po I wojnie światowej, </w:t>
      </w:r>
      <w:r w:rsidR="003252BA">
        <w:br/>
      </w:r>
      <w:r>
        <w:t>a w przeddzień wybuchu powstań śląskich. Nastroje propolskie i proniemieckie zdominowały dyskurs publiczny, w tym także artystyczny. Był to, jak wskazuje Ewa Bal, element dyskursu nacjonalistycznego</w:t>
      </w:r>
      <w:r w:rsidR="00BE367B">
        <w:rPr>
          <w:rStyle w:val="Odwoanieprzypisudolnego"/>
        </w:rPr>
        <w:footnoteReference w:id="55"/>
      </w:r>
      <w:r>
        <w:t xml:space="preserve">, osadzonego w specyficznym kontekście kulturowym, to jest kontekście pogranicza śląskości. Późniejsze wydarzenia,  a więc wybuch drugiej wojny światowej, klęska Niemiec i powstanie Polskiej Rzeczpospolitej Ludowej, państwa komunistycznego, wykluczały niejako nacjonalizm pojmowany jako lokalną odrębność i patriotyzm lokalny, a więc tym samym negowano śląskość. </w:t>
      </w:r>
    </w:p>
    <w:p w:rsidR="00880E6E" w:rsidRDefault="002C68AD">
      <w:pPr>
        <w:spacing w:after="0" w:line="360" w:lineRule="auto"/>
        <w:jc w:val="both"/>
      </w:pPr>
      <w:r>
        <w:tab/>
        <w:t xml:space="preserve">Upadek komunizmu oraz starania kraju o przyjęcie do Unii Europejskiej spowodowały wzrost zainteresowania lokalnością. </w:t>
      </w:r>
      <w:r>
        <w:rPr>
          <w:rFonts w:ascii="Times New Roman" w:hAnsi="Times New Roman" w:cs="Times New Roman"/>
        </w:rPr>
        <w:t xml:space="preserve"> Trudno wyrokować, jakie były powody owej mody na regionalizm, w przypadku Śląska najpewniej nie bez znaczenia </w:t>
      </w:r>
      <w:r>
        <w:rPr>
          <w:rFonts w:ascii="Times New Roman" w:hAnsi="Times New Roman" w:cs="Times New Roman"/>
        </w:rPr>
        <w:lastRenderedPageBreak/>
        <w:t xml:space="preserve">jest zainteresowanie młodych ludzi, wychowanych niejako w oddaleniu od zagadnienia tożsamościowego, jakim jest poczuwanie się do bycia Ślązakiem. W poczucie śląskiej krzywdy, analizowanej już w poprzednich rozdziałach, wpisuje się również przekonanie o marginalizowaniu śląskości, rugowaniu jej z dyskursu publicznego, polskiego, czego wyraz dają negatywne reakcje na przykład na sformułowanie Jarosława Kaczyńskiego </w:t>
      </w:r>
      <w:r w:rsidR="003252BA">
        <w:rPr>
          <w:rFonts w:ascii="Times New Roman" w:hAnsi="Times New Roman" w:cs="Times New Roman"/>
        </w:rPr>
        <w:br/>
      </w:r>
      <w:r>
        <w:rPr>
          <w:rFonts w:ascii="Times New Roman" w:hAnsi="Times New Roman" w:cs="Times New Roman"/>
        </w:rPr>
        <w:t>o „ukrytej opcji niemieckiej”</w:t>
      </w:r>
      <w:r w:rsidR="00BE367B">
        <w:rPr>
          <w:rStyle w:val="Odwoanieprzypisudolnego"/>
          <w:rFonts w:ascii="Times New Roman" w:hAnsi="Times New Roman" w:cs="Times New Roman"/>
        </w:rPr>
        <w:footnoteReference w:id="56"/>
      </w:r>
      <w:r>
        <w:rPr>
          <w:rFonts w:ascii="Times New Roman" w:hAnsi="Times New Roman" w:cs="Times New Roman"/>
        </w:rPr>
        <w:t xml:space="preserve">. Ten specyficzny kompleks, choć w badaniach socjologicznych Mariana Gerlicha i Michała Smolorza przypisywany prawie wyłącznie starszym osobom, w istocie staje się typowy dla wszystkich generacji, nawet najmłodszych. Na nim ufundowane jest zresztą poczucie odrębności, omawiane już wcześniej, a także dążenia do samostanowienia o sobie jako </w:t>
      </w:r>
      <w:r w:rsidR="00BE367B">
        <w:rPr>
          <w:rFonts w:ascii="Times New Roman" w:hAnsi="Times New Roman" w:cs="Times New Roman"/>
        </w:rPr>
        <w:t>naród</w:t>
      </w:r>
      <w:r>
        <w:rPr>
          <w:rFonts w:ascii="Times New Roman" w:hAnsi="Times New Roman" w:cs="Times New Roman"/>
        </w:rPr>
        <w:t xml:space="preserve"> lub przynajmniej do manifestowania tożsamości, która</w:t>
      </w:r>
      <w:r>
        <w:t xml:space="preserve"> staje się równocześnie punktem wyjścia do  badań, odkrywania własnych korzeni. Popularne stały się więc utwory literackie pisane po </w:t>
      </w:r>
      <w:proofErr w:type="spellStart"/>
      <w:r>
        <w:t>śląsku</w:t>
      </w:r>
      <w:proofErr w:type="spellEnd"/>
      <w:r>
        <w:t xml:space="preserve">, w tym przekłady dzieł literackich takich jak </w:t>
      </w:r>
      <w:r w:rsidRPr="00BE367B">
        <w:rPr>
          <w:i/>
        </w:rPr>
        <w:t>Lokomotywa</w:t>
      </w:r>
      <w:r>
        <w:t xml:space="preserve"> Juliana Tuwima lub </w:t>
      </w:r>
      <w:r w:rsidRPr="00BE367B">
        <w:rPr>
          <w:i/>
        </w:rPr>
        <w:t>Prometeusz w okowach</w:t>
      </w:r>
      <w:r>
        <w:t xml:space="preserve"> Ajschylosa, popularne są także piosenki śpiewane po </w:t>
      </w:r>
      <w:proofErr w:type="spellStart"/>
      <w:r w:rsidR="00BE367B">
        <w:t>ś</w:t>
      </w:r>
      <w:r w:rsidR="00270E36">
        <w:t>l</w:t>
      </w:r>
      <w:r w:rsidR="00BE367B">
        <w:t>ąsku</w:t>
      </w:r>
      <w:proofErr w:type="spellEnd"/>
      <w:r>
        <w:t xml:space="preserve"> czy motywy w </w:t>
      </w:r>
      <w:proofErr w:type="spellStart"/>
      <w:r>
        <w:t>designie</w:t>
      </w:r>
      <w:proofErr w:type="spellEnd"/>
      <w:r>
        <w:t xml:space="preserve"> interpretujące dziedzictwo regionu – zarówno folklorystyczne, jak </w:t>
      </w:r>
      <w:r w:rsidR="00BD6268">
        <w:br/>
      </w:r>
      <w:r>
        <w:t xml:space="preserve">i </w:t>
      </w:r>
      <w:r w:rsidR="00BE367B">
        <w:t>przemysłowe</w:t>
      </w:r>
      <w:r>
        <w:t xml:space="preserve">. Renesans, choć może nieco spóźniony względem pozostałych gałęzi, przezywa również teatr podejmujący tematykę śląską. </w:t>
      </w:r>
    </w:p>
    <w:p w:rsidR="00880E6E" w:rsidRDefault="002C68AD" w:rsidP="00270E36">
      <w:pPr>
        <w:spacing w:after="0" w:line="360" w:lineRule="auto"/>
        <w:jc w:val="both"/>
      </w:pPr>
      <w:r>
        <w:tab/>
        <w:t xml:space="preserve">W ostatnich latach w polskim teatrze miało miejsce kilka premier spektakli śląskich. Jako spektakl śląski określane jest takie przedstawienie, które podejmuje tematykę tożsamościową Górnego Śląska i osadzone jest w jego realiach, ewentualnie – co nie jest wymogiem koniecznym ze względu na barierę komunikacyjną – posługujące się językiem śląskim. Chronologicznie najstarszym jest </w:t>
      </w:r>
      <w:proofErr w:type="spellStart"/>
      <w:r w:rsidRPr="00BE367B">
        <w:rPr>
          <w:i/>
        </w:rPr>
        <w:t>Cholonek</w:t>
      </w:r>
      <w:proofErr w:type="spellEnd"/>
      <w:r w:rsidRPr="00BE367B">
        <w:rPr>
          <w:i/>
        </w:rPr>
        <w:t>, czyli Pan Bóg z gliny</w:t>
      </w:r>
      <w:r>
        <w:t xml:space="preserve"> Teatru </w:t>
      </w:r>
      <w:proofErr w:type="spellStart"/>
      <w:r>
        <w:t>Korez</w:t>
      </w:r>
      <w:proofErr w:type="spellEnd"/>
      <w:r>
        <w:t xml:space="preserve"> w reżyserii Mirosława </w:t>
      </w:r>
      <w:proofErr w:type="spellStart"/>
      <w:r>
        <w:t>Neinerta</w:t>
      </w:r>
      <w:proofErr w:type="spellEnd"/>
      <w:r>
        <w:t xml:space="preserve"> i Roberta Talarczyka, którego premiera miała miejsce 16 października 2004 roku. Talarczyk do tematu śląskości powrócił niemal dziesięć lat pó</w:t>
      </w:r>
      <w:r w:rsidR="00BE367B">
        <w:t xml:space="preserve">źniej, reżyserując w 2013 roku </w:t>
      </w:r>
      <w:r w:rsidRPr="00BE367B">
        <w:rPr>
          <w:i/>
        </w:rPr>
        <w:t>Piątą stronę świata</w:t>
      </w:r>
      <w:r>
        <w:t xml:space="preserve"> Kutza </w:t>
      </w:r>
      <w:r w:rsidR="003252BA">
        <w:br/>
      </w:r>
      <w:r>
        <w:t xml:space="preserve">w Teatrze Śląskim. Inne istotne spektakle podejmujące temat tożsamości lokalnej </w:t>
      </w:r>
      <w:r w:rsidR="003252BA">
        <w:br/>
      </w:r>
      <w:r>
        <w:t>w od</w:t>
      </w:r>
      <w:r w:rsidR="00BE367B">
        <w:t xml:space="preserve">niesieniu do Górnego Śląska to </w:t>
      </w:r>
      <w:r w:rsidR="00BE367B" w:rsidRPr="00BE367B">
        <w:rPr>
          <w:i/>
        </w:rPr>
        <w:t xml:space="preserve">Miłość w </w:t>
      </w:r>
      <w:proofErr w:type="spellStart"/>
      <w:r w:rsidR="00BE367B" w:rsidRPr="00BE367B">
        <w:rPr>
          <w:i/>
        </w:rPr>
        <w:t>Koegnishutte</w:t>
      </w:r>
      <w:proofErr w:type="spellEnd"/>
      <w:r>
        <w:t xml:space="preserve"> Ingmara </w:t>
      </w:r>
      <w:proofErr w:type="spellStart"/>
      <w:r>
        <w:t>Villquista</w:t>
      </w:r>
      <w:proofErr w:type="spellEnd"/>
      <w:r>
        <w:t xml:space="preserve"> </w:t>
      </w:r>
      <w:r w:rsidR="003252BA">
        <w:br/>
      </w:r>
      <w:r>
        <w:t>w Teatrze Polskim w Bielsku-Bi</w:t>
      </w:r>
      <w:r w:rsidR="00BE367B">
        <w:t xml:space="preserve">ałej (premiera 31 marca 2011), </w:t>
      </w:r>
      <w:proofErr w:type="spellStart"/>
      <w:r w:rsidR="00BE367B" w:rsidRPr="00BE367B">
        <w:rPr>
          <w:i/>
        </w:rPr>
        <w:t>Polterabend</w:t>
      </w:r>
      <w:proofErr w:type="spellEnd"/>
      <w:r>
        <w:t xml:space="preserve"> Tadeusza </w:t>
      </w:r>
      <w:r>
        <w:lastRenderedPageBreak/>
        <w:t>Bradeckiego w Teatrze Śląskim w Katowicach (</w:t>
      </w:r>
      <w:r w:rsidR="00BE367B">
        <w:t xml:space="preserve">premiera 5 stycznia 2008) oraz </w:t>
      </w:r>
      <w:r w:rsidR="00BE367B" w:rsidRPr="00BE367B">
        <w:rPr>
          <w:i/>
        </w:rPr>
        <w:t>Korzeniec</w:t>
      </w:r>
      <w:r>
        <w:t xml:space="preserve"> Remigiusza Brzyka w Teatrze Zagłębia w Sosnowcu (premiera 26 maja 2012). </w:t>
      </w:r>
      <w:r w:rsidRPr="00BE367B">
        <w:rPr>
          <w:i/>
        </w:rPr>
        <w:t>Piąta strona świata</w:t>
      </w:r>
      <w:r>
        <w:t xml:space="preserve"> jest więc chronologicznie </w:t>
      </w:r>
      <w:r w:rsidR="00BE367B">
        <w:t>najpóźniejszym</w:t>
      </w:r>
      <w:r>
        <w:t xml:space="preserve"> dziełem teatralnym, zrealizowana została jednak w teatrze instytucjonalnym i jako spektakl </w:t>
      </w:r>
      <w:proofErr w:type="spellStart"/>
      <w:r>
        <w:t>wielkoobsadowy</w:t>
      </w:r>
      <w:proofErr w:type="spellEnd"/>
      <w:r>
        <w:t>, zdobyła także szereg nagród, w tym nagrodę za najlepsze przedstawienie 19. Ogólnopolskiego Konkursu na Wystawienie Polskiej Sztuki Współczesnej, jednego z najbardziej prestiżowych polskich konkursów teatralnych. Popularność spektaklu, wystawianego także poza macierzystą sceną, powoduje, że jest on pierwszym przedstawieniem o Śląsku, które zaistniało poza jego granicami, a tym samym otworzyło widzów spoza Śląska (i być może nic</w:t>
      </w:r>
      <w:r w:rsidR="001D6FCC">
        <w:t xml:space="preserve"> </w:t>
      </w:r>
      <w:r>
        <w:t>o tym regionie nie wiedzących wcześniej) na dyskurs dotyczący śląskiej tożsamości.</w:t>
      </w:r>
    </w:p>
    <w:p w:rsidR="003252BA" w:rsidRPr="00270E36" w:rsidRDefault="003252BA" w:rsidP="00270E36">
      <w:pPr>
        <w:spacing w:after="0" w:line="360" w:lineRule="auto"/>
        <w:jc w:val="both"/>
      </w:pPr>
    </w:p>
    <w:p w:rsidR="00880E6E" w:rsidRPr="00270E36" w:rsidRDefault="00776648" w:rsidP="00270E36">
      <w:pPr>
        <w:pStyle w:val="Nagwek3"/>
        <w:rPr>
          <w:rFonts w:ascii="Times New Roman" w:hAnsi="Times New Roman" w:cs="Times New Roman"/>
          <w:color w:val="000000" w:themeColor="text1"/>
        </w:rPr>
      </w:pPr>
      <w:bookmarkStart w:id="10" w:name="_Toc391457415"/>
      <w:r>
        <w:rPr>
          <w:rFonts w:ascii="Times New Roman" w:hAnsi="Times New Roman" w:cs="Times New Roman"/>
          <w:color w:val="000000" w:themeColor="text1"/>
        </w:rPr>
        <w:t xml:space="preserve">2.4. </w:t>
      </w:r>
      <w:r w:rsidR="002C68AD" w:rsidRPr="00270E36">
        <w:rPr>
          <w:rFonts w:ascii="Times New Roman" w:hAnsi="Times New Roman" w:cs="Times New Roman"/>
          <w:color w:val="000000" w:themeColor="text1"/>
        </w:rPr>
        <w:t>Nagrody i wyróżnienia</w:t>
      </w:r>
      <w:bookmarkEnd w:id="10"/>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 xml:space="preserve">Spektakl </w:t>
      </w:r>
      <w:r w:rsidRPr="00BE367B">
        <w:rPr>
          <w:rFonts w:ascii="Times New Roman" w:hAnsi="Times New Roman" w:cs="Times New Roman"/>
          <w:i/>
        </w:rPr>
        <w:t>Piąta strona świata</w:t>
      </w:r>
      <w:r>
        <w:rPr>
          <w:rFonts w:ascii="Times New Roman" w:hAnsi="Times New Roman" w:cs="Times New Roman"/>
        </w:rPr>
        <w:t xml:space="preserve"> od swojej premiery w lutym 2013 do 1 czerwca 2014 wystawiona została pięćdziesiąt razy w siedzibie teatru oraz kilkukrotnie poza nią: w Teatrze im. Hieronima Konieczki w Bydgoszcz</w:t>
      </w:r>
      <w:r w:rsidR="00BE367B">
        <w:rPr>
          <w:rFonts w:ascii="Times New Roman" w:hAnsi="Times New Roman" w:cs="Times New Roman"/>
        </w:rPr>
        <w:t>y</w:t>
      </w:r>
      <w:r w:rsidR="003252BA">
        <w:rPr>
          <w:rFonts w:ascii="Times New Roman" w:hAnsi="Times New Roman" w:cs="Times New Roman"/>
        </w:rPr>
        <w:t xml:space="preserve"> (4 października 2013;</w:t>
      </w:r>
      <w:r>
        <w:rPr>
          <w:rFonts w:ascii="Times New Roman" w:hAnsi="Times New Roman" w:cs="Times New Roman"/>
        </w:rPr>
        <w:t xml:space="preserve"> w ramach  XII Festiwalu Prapremier), Teatrze im. Heleny Modrzejewskiej w Legnicy </w:t>
      </w:r>
      <w:r w:rsidR="003252BA">
        <w:rPr>
          <w:rFonts w:ascii="Times New Roman" w:hAnsi="Times New Roman" w:cs="Times New Roman"/>
        </w:rPr>
        <w:br/>
      </w:r>
      <w:r>
        <w:rPr>
          <w:rFonts w:ascii="Times New Roman" w:hAnsi="Times New Roman" w:cs="Times New Roman"/>
        </w:rPr>
        <w:t>(11 października 2013; w ramach Przeglądu Teatralnego LOKERSI</w:t>
      </w:r>
      <w:r w:rsidR="00270E36">
        <w:rPr>
          <w:rFonts w:ascii="Times New Roman" w:hAnsi="Times New Roman" w:cs="Times New Roman"/>
        </w:rPr>
        <w:t>)</w:t>
      </w:r>
      <w:r>
        <w:rPr>
          <w:rFonts w:ascii="Times New Roman" w:hAnsi="Times New Roman" w:cs="Times New Roman"/>
        </w:rPr>
        <w:t xml:space="preserve">, Chorzowskim Centrum Kultury (3 listopada 2013), Teatrze im. Juliusza Słowackiego w Krakowie </w:t>
      </w:r>
      <w:r w:rsidR="003252BA">
        <w:rPr>
          <w:rFonts w:ascii="Times New Roman" w:hAnsi="Times New Roman" w:cs="Times New Roman"/>
        </w:rPr>
        <w:br/>
      </w:r>
      <w:r>
        <w:rPr>
          <w:rFonts w:ascii="Times New Roman" w:hAnsi="Times New Roman" w:cs="Times New Roman"/>
        </w:rPr>
        <w:t xml:space="preserve">(31 stycznia 2014), Centrum Kultury w Grudziądzu (5 kwietnia 2014; w ramach Grudziądzkiej Wiosny Teatralnej), Teatrze im. Wojciecha Bogusławskiego w Kaliszu (15 maja 2014; w ramach 54. Kaliskich Spotkań Teatralnych) oraz w Teatrze Polskim w Poznaniu (1 czerwca 2014; w ramach VII Spotkań Teatralnych Bliscy Nieznajomi). Spektakl zarejestrowany został także na potrzeby Teatru Telewizji – premierę miał na antenie TVP Katowice 25 grudnia 2013. </w:t>
      </w:r>
    </w:p>
    <w:p w:rsidR="00880E6E" w:rsidRDefault="002C68AD" w:rsidP="00BE367B">
      <w:pPr>
        <w:spacing w:after="0" w:line="360" w:lineRule="auto"/>
        <w:ind w:firstLine="709"/>
        <w:jc w:val="both"/>
      </w:pPr>
      <w:r>
        <w:rPr>
          <w:rFonts w:ascii="Times New Roman" w:hAnsi="Times New Roman" w:cs="Times New Roman"/>
        </w:rPr>
        <w:t xml:space="preserve">21 czerwca 2013 spektakl został nagrodzony w 19. Ogólnopolskim Konkursie na Wystawienie Sztuki Współczesnej w kategorii „najlepsze przedstawienie konkursu” (nagroda równorzędna z </w:t>
      </w:r>
      <w:proofErr w:type="spellStart"/>
      <w:r w:rsidRPr="00BE367B">
        <w:rPr>
          <w:rFonts w:ascii="Times New Roman" w:hAnsi="Times New Roman" w:cs="Times New Roman"/>
          <w:i/>
        </w:rPr>
        <w:t>Courtney</w:t>
      </w:r>
      <w:proofErr w:type="spellEnd"/>
      <w:r w:rsidRPr="00BE367B">
        <w:rPr>
          <w:rFonts w:ascii="Times New Roman" w:hAnsi="Times New Roman" w:cs="Times New Roman"/>
          <w:i/>
        </w:rPr>
        <w:t xml:space="preserve"> </w:t>
      </w:r>
      <w:proofErr w:type="spellStart"/>
      <w:r w:rsidRPr="00BE367B">
        <w:rPr>
          <w:rFonts w:ascii="Times New Roman" w:hAnsi="Times New Roman" w:cs="Times New Roman"/>
          <w:i/>
        </w:rPr>
        <w:t>Love</w:t>
      </w:r>
      <w:proofErr w:type="spellEnd"/>
      <w:r>
        <w:rPr>
          <w:rFonts w:ascii="Times New Roman" w:hAnsi="Times New Roman" w:cs="Times New Roman"/>
        </w:rPr>
        <w:t xml:space="preserve"> Pawła </w:t>
      </w:r>
      <w:proofErr w:type="spellStart"/>
      <w:r>
        <w:rPr>
          <w:rFonts w:ascii="Times New Roman" w:hAnsi="Times New Roman" w:cs="Times New Roman"/>
        </w:rPr>
        <w:t>Demirskiego</w:t>
      </w:r>
      <w:proofErr w:type="spellEnd"/>
      <w:r>
        <w:rPr>
          <w:rFonts w:ascii="Times New Roman" w:hAnsi="Times New Roman" w:cs="Times New Roman"/>
        </w:rPr>
        <w:t xml:space="preserve"> w reżyserii Moniki Strzępki, Teatr Polski we Wrocławiu). </w:t>
      </w:r>
      <w:r>
        <w:t xml:space="preserve">Jury  w składzie: Agata Duda-Gracz, Joanna Krakowska, Tadeusz Nyczek, Lech Raczak, Dorota </w:t>
      </w:r>
      <w:proofErr w:type="spellStart"/>
      <w:r>
        <w:t>Sajewska</w:t>
      </w:r>
      <w:proofErr w:type="spellEnd"/>
      <w:r>
        <w:t xml:space="preserve"> uzasadniło swój werdykt następująco: </w:t>
      </w:r>
      <w:r>
        <w:rPr>
          <w:i/>
          <w:iCs/>
        </w:rPr>
        <w:t xml:space="preserve">za przedstawienia reprezentujące skrajnie różne estetyki, ale świadomie </w:t>
      </w:r>
      <w:r>
        <w:rPr>
          <w:i/>
          <w:iCs/>
        </w:rPr>
        <w:lastRenderedPageBreak/>
        <w:t>tworzące teatralną i społeczną wspólnotę</w:t>
      </w:r>
      <w:r w:rsidR="00BE367B">
        <w:rPr>
          <w:rStyle w:val="Odwoanieprzypisudolnego"/>
          <w:i/>
          <w:iCs/>
        </w:rPr>
        <w:footnoteReference w:id="57"/>
      </w:r>
      <w:r>
        <w:t xml:space="preserve">. </w:t>
      </w:r>
    </w:p>
    <w:p w:rsidR="00880E6E" w:rsidRDefault="002C68AD" w:rsidP="00BE367B">
      <w:pPr>
        <w:spacing w:after="0" w:line="360" w:lineRule="auto"/>
        <w:ind w:firstLine="709"/>
        <w:jc w:val="both"/>
      </w:pPr>
      <w:r>
        <w:t xml:space="preserve">Prócz tego spektakl został nagrodzony na XII Festiwalu Prapremier </w:t>
      </w:r>
      <w:r w:rsidR="003252BA">
        <w:br/>
      </w:r>
      <w:r>
        <w:t>w Bydgoszczy (nagro</w:t>
      </w:r>
      <w:r w:rsidR="00270E36">
        <w:t xml:space="preserve">da za reżyserię przyznana przez </w:t>
      </w:r>
      <w:r>
        <w:t xml:space="preserve">Jury Młodych). Uhonorowany został także Nagrodami Teatralnymi „Złote Maski” Województwa Śląskiego za rok 2013 – nagrodzeni zostali Robert Talarczyk w </w:t>
      </w:r>
      <w:r w:rsidR="00270E36">
        <w:t>kategorii</w:t>
      </w:r>
      <w:r>
        <w:t xml:space="preserve"> „reżyseria”, Dariusz Chojnacki w kategorii „aktorstwo – rola męska” oraz sam spektakl w kategorii „przedstawienie roku”. Jury 54. Kaliskich Spotkań Teatralnych przyznało także w maju 2014 nagrodę dla Dariusza Chojnackiego w kategorii aktorskiej. </w:t>
      </w:r>
    </w:p>
    <w:p w:rsidR="00270E36" w:rsidRDefault="00270E36" w:rsidP="00BE367B">
      <w:pPr>
        <w:spacing w:after="0" w:line="360" w:lineRule="auto"/>
        <w:ind w:firstLine="709"/>
        <w:jc w:val="both"/>
      </w:pPr>
    </w:p>
    <w:p w:rsidR="00270E36" w:rsidRDefault="00270E36" w:rsidP="00BE367B">
      <w:pPr>
        <w:spacing w:after="0" w:line="360" w:lineRule="auto"/>
        <w:ind w:firstLine="709"/>
        <w:jc w:val="both"/>
      </w:pPr>
    </w:p>
    <w:p w:rsidR="00270E36" w:rsidRDefault="00270E36" w:rsidP="00BE367B">
      <w:pPr>
        <w:spacing w:after="0" w:line="360" w:lineRule="auto"/>
        <w:ind w:firstLine="709"/>
        <w:jc w:val="both"/>
      </w:pPr>
    </w:p>
    <w:p w:rsidR="00270E36" w:rsidRDefault="00270E36" w:rsidP="00BE367B">
      <w:pPr>
        <w:spacing w:after="0" w:line="360" w:lineRule="auto"/>
        <w:ind w:firstLine="709"/>
        <w:jc w:val="both"/>
      </w:pPr>
    </w:p>
    <w:p w:rsidR="00270E36" w:rsidRDefault="00270E36" w:rsidP="00BE367B">
      <w:pPr>
        <w:spacing w:after="0" w:line="360" w:lineRule="auto"/>
        <w:ind w:firstLine="709"/>
        <w:jc w:val="both"/>
      </w:pPr>
    </w:p>
    <w:p w:rsidR="00270E36" w:rsidRDefault="00270E36" w:rsidP="00BE367B">
      <w:pPr>
        <w:spacing w:after="0" w:line="360" w:lineRule="auto"/>
        <w:ind w:firstLine="709"/>
        <w:jc w:val="both"/>
      </w:pPr>
    </w:p>
    <w:p w:rsidR="00270E36" w:rsidRDefault="00270E36" w:rsidP="00BE367B">
      <w:pPr>
        <w:spacing w:after="0" w:line="360" w:lineRule="auto"/>
        <w:ind w:firstLine="709"/>
        <w:jc w:val="both"/>
      </w:pPr>
    </w:p>
    <w:p w:rsidR="00270E36" w:rsidRDefault="00270E36" w:rsidP="00BE367B">
      <w:pPr>
        <w:spacing w:after="0" w:line="360" w:lineRule="auto"/>
        <w:ind w:firstLine="709"/>
        <w:jc w:val="both"/>
      </w:pPr>
    </w:p>
    <w:p w:rsidR="00270E36" w:rsidRDefault="00270E36">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1D6FCC" w:rsidRDefault="001D6FCC">
      <w:pPr>
        <w:spacing w:after="0" w:line="360" w:lineRule="auto"/>
        <w:jc w:val="both"/>
      </w:pPr>
    </w:p>
    <w:p w:rsidR="00880E6E" w:rsidRDefault="002C68AD" w:rsidP="00270E36">
      <w:pPr>
        <w:pStyle w:val="Nagwek2"/>
        <w:rPr>
          <w:rFonts w:ascii="Times New Roman" w:hAnsi="Times New Roman" w:cs="Times New Roman"/>
          <w:color w:val="000000" w:themeColor="text1"/>
        </w:rPr>
      </w:pPr>
      <w:bookmarkStart w:id="11" w:name="_Toc391457416"/>
      <w:r w:rsidRPr="00270E36">
        <w:rPr>
          <w:rFonts w:ascii="Times New Roman" w:hAnsi="Times New Roman" w:cs="Times New Roman"/>
          <w:color w:val="000000" w:themeColor="text1"/>
        </w:rPr>
        <w:lastRenderedPageBreak/>
        <w:t xml:space="preserve">3. </w:t>
      </w:r>
      <w:r w:rsidRPr="00687E71">
        <w:rPr>
          <w:rFonts w:ascii="Times New Roman" w:hAnsi="Times New Roman" w:cs="Times New Roman"/>
          <w:i/>
          <w:color w:val="000000" w:themeColor="text1"/>
        </w:rPr>
        <w:t>Piąta strona świata</w:t>
      </w:r>
      <w:r w:rsidRPr="00270E36">
        <w:rPr>
          <w:rFonts w:ascii="Times New Roman" w:hAnsi="Times New Roman" w:cs="Times New Roman"/>
          <w:color w:val="000000" w:themeColor="text1"/>
        </w:rPr>
        <w:t xml:space="preserve"> jako wizja śląskiej tożsamości</w:t>
      </w:r>
      <w:bookmarkEnd w:id="11"/>
    </w:p>
    <w:p w:rsidR="00270E36" w:rsidRPr="00270E36" w:rsidRDefault="00270E36" w:rsidP="00270E36"/>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 xml:space="preserve">Scenariusz spektaklu </w:t>
      </w:r>
      <w:r w:rsidRPr="00270E36">
        <w:rPr>
          <w:rFonts w:ascii="Times New Roman" w:hAnsi="Times New Roman" w:cs="Times New Roman"/>
          <w:i/>
        </w:rPr>
        <w:t>Piąta strona świata</w:t>
      </w:r>
      <w:r>
        <w:rPr>
          <w:rFonts w:ascii="Times New Roman" w:hAnsi="Times New Roman" w:cs="Times New Roman"/>
        </w:rPr>
        <w:t xml:space="preserve"> powstał w oparciu o tekst powieści pod tym samym tytułem, napisanej przez Kazimierza Kutza. Sama ta książka, według zapewnień autora, powstawała kilkanaście lat</w:t>
      </w:r>
      <w:r w:rsidR="00BE367B">
        <w:rPr>
          <w:rStyle w:val="Odwoanieprzypisudolnego"/>
          <w:rFonts w:ascii="Times New Roman" w:hAnsi="Times New Roman" w:cs="Times New Roman"/>
        </w:rPr>
        <w:footnoteReference w:id="58"/>
      </w:r>
      <w:r>
        <w:rPr>
          <w:rFonts w:ascii="Times New Roman" w:hAnsi="Times New Roman" w:cs="Times New Roman"/>
        </w:rPr>
        <w:t xml:space="preserve"> i stanowi swoistą summę wspomnień czy opowieści, z którymi Kutz jako rodowity Górnoślązak się zetknął. </w:t>
      </w:r>
    </w:p>
    <w:p w:rsidR="00880E6E" w:rsidRDefault="00270E36">
      <w:pPr>
        <w:spacing w:after="0" w:line="360" w:lineRule="auto"/>
        <w:jc w:val="both"/>
        <w:rPr>
          <w:rFonts w:ascii="Times New Roman" w:hAnsi="Times New Roman" w:cs="Times New Roman"/>
        </w:rPr>
      </w:pPr>
      <w:r>
        <w:rPr>
          <w:rFonts w:ascii="Times New Roman" w:hAnsi="Times New Roman" w:cs="Times New Roman"/>
        </w:rPr>
        <w:tab/>
      </w:r>
      <w:r w:rsidR="002C68AD">
        <w:rPr>
          <w:rFonts w:ascii="Times New Roman" w:hAnsi="Times New Roman" w:cs="Times New Roman"/>
        </w:rPr>
        <w:t xml:space="preserve">Publikację książki poprzedza seria filmów przez niego wyreżyserowanych – tak zwana trylogia śląska, obejmująca </w:t>
      </w:r>
      <w:r w:rsidR="002C68AD" w:rsidRPr="00BE367B">
        <w:rPr>
          <w:rFonts w:ascii="Times New Roman" w:hAnsi="Times New Roman" w:cs="Times New Roman"/>
          <w:i/>
        </w:rPr>
        <w:t>Sól  ziemi czarnej</w:t>
      </w:r>
      <w:r w:rsidR="002C68AD">
        <w:rPr>
          <w:rFonts w:ascii="Times New Roman" w:hAnsi="Times New Roman" w:cs="Times New Roman"/>
        </w:rPr>
        <w:t xml:space="preserve"> (1969), </w:t>
      </w:r>
      <w:r w:rsidR="002C68AD" w:rsidRPr="00BE367B">
        <w:rPr>
          <w:rFonts w:ascii="Times New Roman" w:hAnsi="Times New Roman" w:cs="Times New Roman"/>
          <w:i/>
        </w:rPr>
        <w:t>Perłę w koronie</w:t>
      </w:r>
      <w:r w:rsidR="002C68AD">
        <w:rPr>
          <w:rFonts w:ascii="Times New Roman" w:hAnsi="Times New Roman" w:cs="Times New Roman"/>
        </w:rPr>
        <w:t xml:space="preserve"> (1971)</w:t>
      </w:r>
      <w:r w:rsidR="003252BA">
        <w:rPr>
          <w:rFonts w:ascii="Times New Roman" w:hAnsi="Times New Roman" w:cs="Times New Roman"/>
        </w:rPr>
        <w:br/>
      </w:r>
      <w:r w:rsidR="002C68AD">
        <w:rPr>
          <w:rFonts w:ascii="Times New Roman" w:hAnsi="Times New Roman" w:cs="Times New Roman"/>
        </w:rPr>
        <w:t xml:space="preserve">i </w:t>
      </w:r>
      <w:r w:rsidR="002C68AD" w:rsidRPr="00BE367B">
        <w:rPr>
          <w:rFonts w:ascii="Times New Roman" w:hAnsi="Times New Roman" w:cs="Times New Roman"/>
          <w:i/>
        </w:rPr>
        <w:t>Paciorki jednego różańca</w:t>
      </w:r>
      <w:r w:rsidR="002C68AD">
        <w:rPr>
          <w:rFonts w:ascii="Times New Roman" w:hAnsi="Times New Roman" w:cs="Times New Roman"/>
        </w:rPr>
        <w:t xml:space="preserve"> (1979), a także późniejsze filmy </w:t>
      </w:r>
      <w:r w:rsidR="002C68AD" w:rsidRPr="00BE367B">
        <w:rPr>
          <w:rFonts w:ascii="Times New Roman" w:hAnsi="Times New Roman" w:cs="Times New Roman"/>
          <w:i/>
        </w:rPr>
        <w:t>Na straży swojej stać będę</w:t>
      </w:r>
      <w:r w:rsidR="002C68AD">
        <w:rPr>
          <w:rFonts w:ascii="Times New Roman" w:hAnsi="Times New Roman" w:cs="Times New Roman"/>
        </w:rPr>
        <w:t xml:space="preserve"> (1983) i </w:t>
      </w:r>
      <w:r w:rsidR="002C68AD" w:rsidRPr="00BE367B">
        <w:rPr>
          <w:rFonts w:ascii="Times New Roman" w:hAnsi="Times New Roman" w:cs="Times New Roman"/>
          <w:i/>
        </w:rPr>
        <w:t>Śmierć jak kromka chleba</w:t>
      </w:r>
      <w:r w:rsidR="002C68AD">
        <w:rPr>
          <w:rFonts w:ascii="Times New Roman" w:hAnsi="Times New Roman" w:cs="Times New Roman"/>
        </w:rPr>
        <w:t xml:space="preserve"> (1994).  Każde z tych dzieł dotyczy innego okresu czy wydarzenia historycznego – są to odpowiednio powstania śląskie, kryzys gospodarczy na początku lat 30., rzeczywistość państwa socjalistycznego lat 70., realia konspiracyjne II wojny światowej i wreszcie strajk w grudniu 1981 w kopalni Wujek. </w:t>
      </w:r>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 xml:space="preserve">Filmy te oparte były nie na opracowaniach historycznych czy dokumentach, </w:t>
      </w:r>
      <w:r w:rsidR="003252BA">
        <w:rPr>
          <w:rFonts w:ascii="Times New Roman" w:hAnsi="Times New Roman" w:cs="Times New Roman"/>
        </w:rPr>
        <w:br/>
      </w:r>
      <w:r>
        <w:rPr>
          <w:rFonts w:ascii="Times New Roman" w:hAnsi="Times New Roman" w:cs="Times New Roman"/>
        </w:rPr>
        <w:t xml:space="preserve">a prawie wyłącznie na </w:t>
      </w:r>
      <w:r w:rsidR="00BE367B">
        <w:rPr>
          <w:rFonts w:ascii="Times New Roman" w:hAnsi="Times New Roman" w:cs="Times New Roman"/>
        </w:rPr>
        <w:t>wspomnieniach</w:t>
      </w:r>
      <w:r>
        <w:rPr>
          <w:rFonts w:ascii="Times New Roman" w:hAnsi="Times New Roman" w:cs="Times New Roman"/>
        </w:rPr>
        <w:t xml:space="preserve"> krewnych i znajomych reżysera, co nie oznacza jednak, że nie znał profes</w:t>
      </w:r>
      <w:r w:rsidR="00BE367B">
        <w:rPr>
          <w:rFonts w:ascii="Times New Roman" w:hAnsi="Times New Roman" w:cs="Times New Roman"/>
        </w:rPr>
        <w:t>jonalnych źródeł historycznych</w:t>
      </w:r>
      <w:r>
        <w:rPr>
          <w:rFonts w:ascii="Times New Roman" w:hAnsi="Times New Roman" w:cs="Times New Roman"/>
        </w:rPr>
        <w:t xml:space="preserve">. Kutz samodzielnie napisał scenariusze każdego z nich.  Powstała w ten sposób subiektywna wizja Śląska, zapośredniczona osobistymi odczuciami twórcy, silnie nacechowana emocjonalnie – teza ta dotyczy przede wszystkim tzw. trylogii śląskiej. Elżbieta </w:t>
      </w:r>
      <w:proofErr w:type="spellStart"/>
      <w:r>
        <w:rPr>
          <w:rFonts w:ascii="Times New Roman" w:hAnsi="Times New Roman" w:cs="Times New Roman"/>
        </w:rPr>
        <w:t>Baniewicz</w:t>
      </w:r>
      <w:proofErr w:type="spellEnd"/>
      <w:r>
        <w:rPr>
          <w:rFonts w:ascii="Times New Roman" w:hAnsi="Times New Roman" w:cs="Times New Roman"/>
        </w:rPr>
        <w:t xml:space="preserve"> zwraca uwagę, że filmy te utrzymane są w poetyce balladowej, z elementami eposu oraz gawędy stylizowanej na </w:t>
      </w:r>
      <w:proofErr w:type="spellStart"/>
      <w:r>
        <w:rPr>
          <w:rFonts w:ascii="Times New Roman" w:hAnsi="Times New Roman" w:cs="Times New Roman"/>
        </w:rPr>
        <w:t>Rabelaisa</w:t>
      </w:r>
      <w:proofErr w:type="spellEnd"/>
      <w:r w:rsidR="00BE367B">
        <w:rPr>
          <w:rStyle w:val="Odwoanieprzypisudolnego"/>
          <w:rFonts w:ascii="Times New Roman" w:hAnsi="Times New Roman" w:cs="Times New Roman"/>
        </w:rPr>
        <w:footnoteReference w:id="59"/>
      </w:r>
      <w:r>
        <w:rPr>
          <w:rFonts w:ascii="Times New Roman" w:hAnsi="Times New Roman" w:cs="Times New Roman"/>
        </w:rPr>
        <w:t xml:space="preserve">, co niejako wymusza ich fragmentaryczność, Podobny pogląd prezentuje także Jan F. Lewandowski, </w:t>
      </w:r>
      <w:proofErr w:type="spellStart"/>
      <w:r>
        <w:rPr>
          <w:rFonts w:ascii="Times New Roman" w:hAnsi="Times New Roman" w:cs="Times New Roman"/>
        </w:rPr>
        <w:t>podkreslając</w:t>
      </w:r>
      <w:proofErr w:type="spellEnd"/>
      <w:r>
        <w:rPr>
          <w:rFonts w:ascii="Times New Roman" w:hAnsi="Times New Roman" w:cs="Times New Roman"/>
        </w:rPr>
        <w:t>, iż przedstawione w filmach wątki dotyczące historii regionu są silne subiektywne, naznaczone biografią reżysera i jego osobistymi doświadczeniami, wspomnieniami z lat młodości</w:t>
      </w:r>
      <w:r w:rsidR="00BE367B">
        <w:rPr>
          <w:rStyle w:val="Odwoanieprzypisudolnego"/>
          <w:rFonts w:ascii="Times New Roman" w:hAnsi="Times New Roman" w:cs="Times New Roman"/>
        </w:rPr>
        <w:footnoteReference w:id="60"/>
      </w:r>
      <w:r>
        <w:rPr>
          <w:rFonts w:ascii="Times New Roman" w:hAnsi="Times New Roman" w:cs="Times New Roman"/>
        </w:rPr>
        <w:t xml:space="preserve">. </w:t>
      </w:r>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 xml:space="preserve">Subiektywizacji treści towarzyszy również perspektywa </w:t>
      </w:r>
      <w:proofErr w:type="spellStart"/>
      <w:r>
        <w:rPr>
          <w:rFonts w:ascii="Times New Roman" w:hAnsi="Times New Roman" w:cs="Times New Roman"/>
        </w:rPr>
        <w:t>polonocentryczna</w:t>
      </w:r>
      <w:proofErr w:type="spellEnd"/>
      <w:r>
        <w:rPr>
          <w:rFonts w:ascii="Times New Roman" w:hAnsi="Times New Roman" w:cs="Times New Roman"/>
        </w:rPr>
        <w:t xml:space="preserve">, jak dostrzega </w:t>
      </w:r>
      <w:proofErr w:type="spellStart"/>
      <w:r>
        <w:rPr>
          <w:rFonts w:ascii="Times New Roman" w:hAnsi="Times New Roman" w:cs="Times New Roman"/>
        </w:rPr>
        <w:t>Lewadowski</w:t>
      </w:r>
      <w:proofErr w:type="spellEnd"/>
      <w:r>
        <w:rPr>
          <w:rFonts w:ascii="Times New Roman" w:hAnsi="Times New Roman" w:cs="Times New Roman"/>
        </w:rPr>
        <w:t xml:space="preserve"> -  Kutz przyjmuje wybiórczą optykę, spogląda z perspektywy wyłącznie polskiej, a więc nie dopuszcza do głosu strony niemieckiej</w:t>
      </w:r>
      <w:r w:rsidR="00BE367B">
        <w:rPr>
          <w:rStyle w:val="Odwoanieprzypisudolnego"/>
          <w:rFonts w:ascii="Times New Roman" w:hAnsi="Times New Roman" w:cs="Times New Roman"/>
        </w:rPr>
        <w:footnoteReference w:id="61"/>
      </w:r>
      <w:r>
        <w:rPr>
          <w:rFonts w:ascii="Times New Roman" w:hAnsi="Times New Roman" w:cs="Times New Roman"/>
        </w:rPr>
        <w:t xml:space="preserve">. Krzysztof Karwat pisze, że chodziło także o akt moralnej manifestacji pewnej plemiennej wspólnoty losu, danej przez historię Ślązakom - nierozumianym lub fałszywie </w:t>
      </w:r>
      <w:r>
        <w:rPr>
          <w:rFonts w:ascii="Times New Roman" w:hAnsi="Times New Roman" w:cs="Times New Roman"/>
        </w:rPr>
        <w:lastRenderedPageBreak/>
        <w:t>ocenianym przez postronnych</w:t>
      </w:r>
      <w:r w:rsidR="00BE367B">
        <w:rPr>
          <w:rStyle w:val="Odwoanieprzypisudolnego"/>
          <w:rFonts w:ascii="Times New Roman" w:hAnsi="Times New Roman" w:cs="Times New Roman"/>
        </w:rPr>
        <w:footnoteReference w:id="62"/>
      </w:r>
      <w:r>
        <w:rPr>
          <w:rFonts w:ascii="Times New Roman" w:hAnsi="Times New Roman" w:cs="Times New Roman"/>
        </w:rPr>
        <w:t>. Filmy Kutza prezentują  więc autorską wizję historii Górnego Śląska</w:t>
      </w:r>
      <w:r w:rsidR="00BE367B">
        <w:rPr>
          <w:rStyle w:val="Odwoanieprzypisudolnego"/>
          <w:rFonts w:ascii="Times New Roman" w:hAnsi="Times New Roman" w:cs="Times New Roman"/>
        </w:rPr>
        <w:footnoteReference w:id="63"/>
      </w:r>
      <w:r>
        <w:rPr>
          <w:rFonts w:ascii="Times New Roman" w:hAnsi="Times New Roman" w:cs="Times New Roman"/>
        </w:rPr>
        <w:t xml:space="preserve"> i jest to wizja tragiczna, pełna buntowniczej perswazji</w:t>
      </w:r>
      <w:r w:rsidR="00BE367B">
        <w:rPr>
          <w:rStyle w:val="Odwoanieprzypisudolnego"/>
          <w:rFonts w:ascii="Times New Roman" w:hAnsi="Times New Roman" w:cs="Times New Roman"/>
        </w:rPr>
        <w:footnoteReference w:id="64"/>
      </w:r>
      <w:r>
        <w:rPr>
          <w:rFonts w:ascii="Times New Roman" w:hAnsi="Times New Roman" w:cs="Times New Roman"/>
        </w:rPr>
        <w:t>, ale równocześnie obraz regionu wyłaniający się z tych filmów jest idealizowany. Dla wielu Górnoślązaków filmy te stanowią potwierdzenie ich lokalnego patriotyzmu, a także artystyczny obraz dziejów ich rodzin. Historia regionalna, jak i rodzinna, wpisana jest także w syndrom śląskiej krzywdy, omówiony szerzej we wcześniejszym rozdziale.</w:t>
      </w:r>
    </w:p>
    <w:p w:rsidR="00880E6E" w:rsidRDefault="00270E36">
      <w:pPr>
        <w:spacing w:after="0" w:line="360" w:lineRule="auto"/>
        <w:jc w:val="both"/>
        <w:rPr>
          <w:rFonts w:ascii="Times New Roman" w:hAnsi="Times New Roman" w:cs="Times New Roman"/>
        </w:rPr>
      </w:pPr>
      <w:r>
        <w:rPr>
          <w:rFonts w:ascii="Times New Roman" w:hAnsi="Times New Roman" w:cs="Times New Roman"/>
        </w:rPr>
        <w:tab/>
      </w:r>
      <w:r w:rsidR="002C68AD">
        <w:rPr>
          <w:rFonts w:ascii="Times New Roman" w:hAnsi="Times New Roman" w:cs="Times New Roman"/>
        </w:rPr>
        <w:t xml:space="preserve">Michał Smolorz wskazuje, że Kutz jest pionierem </w:t>
      </w:r>
      <w:r w:rsidR="002C68AD" w:rsidRPr="00BE367B">
        <w:rPr>
          <w:rFonts w:ascii="Times New Roman" w:hAnsi="Times New Roman" w:cs="Times New Roman"/>
          <w:i/>
        </w:rPr>
        <w:t>artystycznego przetworzenia tego zjawiska</w:t>
      </w:r>
      <w:r w:rsidR="002C68AD">
        <w:rPr>
          <w:rFonts w:ascii="Times New Roman" w:hAnsi="Times New Roman" w:cs="Times New Roman"/>
        </w:rPr>
        <w:t xml:space="preserve"> [śląskiej krzywdy – przyp. E. S.] </w:t>
      </w:r>
      <w:r w:rsidR="002C68AD" w:rsidRPr="00BE367B">
        <w:rPr>
          <w:rFonts w:ascii="Times New Roman" w:hAnsi="Times New Roman" w:cs="Times New Roman"/>
          <w:i/>
        </w:rPr>
        <w:t>w sposób przedtem niespotykany</w:t>
      </w:r>
      <w:r w:rsidR="00BE367B">
        <w:rPr>
          <w:rStyle w:val="Odwoanieprzypisudolnego"/>
          <w:rFonts w:ascii="Times New Roman" w:hAnsi="Times New Roman" w:cs="Times New Roman"/>
        </w:rPr>
        <w:footnoteReference w:id="65"/>
      </w:r>
      <w:r w:rsidR="002C68AD">
        <w:rPr>
          <w:rFonts w:ascii="Times New Roman" w:hAnsi="Times New Roman" w:cs="Times New Roman"/>
        </w:rPr>
        <w:t>. Śląska krzywda w ujęciu Kutza jest elementem konstytuującym tożsamość, bezwarunkowym odruchem śląskości. Odrębność Ślązaków, zarysowana na tle polskości oraz niemieckości, jest zjawiskiem trudnym do wytłumaczenia, najczęściej definiowanym przez negację („czym nie jesteśmy”), niejednoznaczność tożsamości powoduje, że jest ona różnorako interpretowana zarówno przez autochtonów, jak i przez osoby spoza regionu.</w:t>
      </w:r>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Smolorz podkreśla, że przed filmami Kutza nie istniał żaden artystyczny obraz tożsamości śląskiej. Sztuka kreowała tożsamość śląską, to mechanizm znany i opisany – dotyczy bowiem</w:t>
      </w:r>
      <w:r w:rsidR="001D6FCC">
        <w:rPr>
          <w:rFonts w:ascii="Times New Roman" w:hAnsi="Times New Roman" w:cs="Times New Roman"/>
        </w:rPr>
        <w:t xml:space="preserve"> </w:t>
      </w:r>
      <w:r>
        <w:rPr>
          <w:rFonts w:ascii="Times New Roman" w:hAnsi="Times New Roman" w:cs="Times New Roman"/>
        </w:rPr>
        <w:t xml:space="preserve">i śląskich pieśni ludowych, i XIX-wiecznych oraz XX-wiecznych teatrów amatorskich, i audycji radiowych prowadzonych przez Stanisława Ligonia </w:t>
      </w:r>
      <w:r w:rsidR="003252BA">
        <w:rPr>
          <w:rFonts w:ascii="Times New Roman" w:hAnsi="Times New Roman" w:cs="Times New Roman"/>
        </w:rPr>
        <w:br/>
      </w:r>
      <w:r>
        <w:rPr>
          <w:rFonts w:ascii="Times New Roman" w:hAnsi="Times New Roman" w:cs="Times New Roman"/>
        </w:rPr>
        <w:t xml:space="preserve">w latach 1927-1939, w których prezentowane były bery, czyli dowcipne opowieści wygłaszane w języku śląskim. Po drugiej wojnie światowej, gdy znaczącej zmianie uległa struktura społeczna Śląska, także i tożsamość uległa pewnym zmianom, tracąc swój odrębny charakter na rzecz mieszanki złożonej z autochtonów oraz przybyszów </w:t>
      </w:r>
      <w:r w:rsidR="003252BA">
        <w:rPr>
          <w:rFonts w:ascii="Times New Roman" w:hAnsi="Times New Roman" w:cs="Times New Roman"/>
        </w:rPr>
        <w:br/>
      </w:r>
      <w:r>
        <w:rPr>
          <w:rFonts w:ascii="Times New Roman" w:hAnsi="Times New Roman" w:cs="Times New Roman"/>
        </w:rPr>
        <w:t xml:space="preserve">z pozostałych części Polski, nie tylko zza </w:t>
      </w:r>
      <w:proofErr w:type="spellStart"/>
      <w:r>
        <w:rPr>
          <w:rFonts w:ascii="Times New Roman" w:hAnsi="Times New Roman" w:cs="Times New Roman"/>
        </w:rPr>
        <w:t>Buga</w:t>
      </w:r>
      <w:proofErr w:type="spellEnd"/>
      <w:r w:rsidR="00BE367B">
        <w:rPr>
          <w:rStyle w:val="Odwoanieprzypisudolnego"/>
          <w:rFonts w:ascii="Times New Roman" w:hAnsi="Times New Roman" w:cs="Times New Roman"/>
        </w:rPr>
        <w:footnoteReference w:id="66"/>
      </w:r>
      <w:r>
        <w:rPr>
          <w:rFonts w:ascii="Times New Roman" w:hAnsi="Times New Roman" w:cs="Times New Roman"/>
        </w:rPr>
        <w:t xml:space="preserve">. Nowi obywatele śląskiej ziemi nie mieli więc prawa znać lokalnych tradycji czy </w:t>
      </w:r>
      <w:proofErr w:type="spellStart"/>
      <w:r>
        <w:rPr>
          <w:rFonts w:ascii="Times New Roman" w:hAnsi="Times New Roman" w:cs="Times New Roman"/>
        </w:rPr>
        <w:t>etnolektu</w:t>
      </w:r>
      <w:proofErr w:type="spellEnd"/>
      <w:r>
        <w:rPr>
          <w:rFonts w:ascii="Times New Roman" w:hAnsi="Times New Roman" w:cs="Times New Roman"/>
        </w:rPr>
        <w:t>, którym posługiwali się tutejsi, aczkolwiek próbowali przyswoić sobie dziedzictwo kulturowe tej ziemi. Z drugiej strony oficjalna propaganda PRL-u silnie eksponowała wizerunek Górnoślązaka-górnika bądź hutnika, oddanego swej pracy przykładnego obywatela, dla którego najwa</w:t>
      </w:r>
      <w:r w:rsidR="00270E36">
        <w:rPr>
          <w:rFonts w:ascii="Times New Roman" w:hAnsi="Times New Roman" w:cs="Times New Roman"/>
        </w:rPr>
        <w:t xml:space="preserve">żniejszą wartością jest rodzina. </w:t>
      </w:r>
      <w:r>
        <w:rPr>
          <w:rFonts w:ascii="Times New Roman" w:hAnsi="Times New Roman" w:cs="Times New Roman"/>
        </w:rPr>
        <w:t xml:space="preserve">W latach 60. i 70., gdy dojrzało pokolenie urodzone tuż przed wojną albo zaraz po niej, okazało się, że brakuje aktualnego wzorca tożsamościowego, który nie wynikałby z kreacji powstałej na potrzeby propagandy, </w:t>
      </w:r>
      <w:r w:rsidR="001D6FCC">
        <w:rPr>
          <w:rFonts w:ascii="Times New Roman" w:hAnsi="Times New Roman" w:cs="Times New Roman"/>
        </w:rPr>
        <w:br/>
      </w:r>
      <w:r>
        <w:rPr>
          <w:rFonts w:ascii="Times New Roman" w:hAnsi="Times New Roman" w:cs="Times New Roman"/>
        </w:rPr>
        <w:lastRenderedPageBreak/>
        <w:t xml:space="preserve">a który odpowiadałby potrzebom Górnoślązaków. Wielu badaczy (Smolorz, ale także Gwoźdź, </w:t>
      </w:r>
      <w:proofErr w:type="spellStart"/>
      <w:r>
        <w:rPr>
          <w:rFonts w:ascii="Times New Roman" w:hAnsi="Times New Roman" w:cs="Times New Roman"/>
        </w:rPr>
        <w:t>Szpulak</w:t>
      </w:r>
      <w:proofErr w:type="spellEnd"/>
      <w:r>
        <w:rPr>
          <w:rFonts w:ascii="Times New Roman" w:hAnsi="Times New Roman" w:cs="Times New Roman"/>
        </w:rPr>
        <w:t>, Lewandowski</w:t>
      </w:r>
      <w:r w:rsidR="00BE367B">
        <w:rPr>
          <w:rStyle w:val="Odwoanieprzypisudolnego"/>
          <w:rFonts w:ascii="Times New Roman" w:hAnsi="Times New Roman" w:cs="Times New Roman"/>
        </w:rPr>
        <w:footnoteReference w:id="67"/>
      </w:r>
      <w:r w:rsidR="00BE367B">
        <w:rPr>
          <w:rFonts w:ascii="Times New Roman" w:hAnsi="Times New Roman" w:cs="Times New Roman"/>
        </w:rPr>
        <w:t xml:space="preserve">, </w:t>
      </w:r>
      <w:proofErr w:type="spellStart"/>
      <w:r w:rsidR="00BE367B">
        <w:rPr>
          <w:rFonts w:ascii="Times New Roman" w:hAnsi="Times New Roman" w:cs="Times New Roman"/>
        </w:rPr>
        <w:t>Baniewicz</w:t>
      </w:r>
      <w:proofErr w:type="spellEnd"/>
      <w:r w:rsidR="00BE367B">
        <w:rPr>
          <w:rFonts w:ascii="Times New Roman" w:hAnsi="Times New Roman" w:cs="Times New Roman"/>
        </w:rPr>
        <w:t>)</w:t>
      </w:r>
      <w:r>
        <w:rPr>
          <w:rFonts w:ascii="Times New Roman" w:hAnsi="Times New Roman" w:cs="Times New Roman"/>
        </w:rPr>
        <w:t xml:space="preserve"> wskazuje więc, że źródłem nowej definicji tożsamości stały się filmy Kutza.</w:t>
      </w:r>
    </w:p>
    <w:p w:rsidR="00880E6E" w:rsidRDefault="00BE367B" w:rsidP="00BE367B">
      <w:pPr>
        <w:spacing w:after="0" w:line="360" w:lineRule="auto"/>
        <w:ind w:firstLine="709"/>
        <w:jc w:val="both"/>
        <w:rPr>
          <w:rFonts w:ascii="Times New Roman" w:hAnsi="Times New Roman" w:cs="Times New Roman"/>
        </w:rPr>
      </w:pPr>
      <w:r>
        <w:rPr>
          <w:rFonts w:ascii="Times New Roman" w:hAnsi="Times New Roman" w:cs="Times New Roman"/>
        </w:rPr>
        <w:t>Artystyczny</w:t>
      </w:r>
      <w:r w:rsidR="002C68AD">
        <w:rPr>
          <w:rFonts w:ascii="Times New Roman" w:hAnsi="Times New Roman" w:cs="Times New Roman"/>
        </w:rPr>
        <w:t xml:space="preserve"> obraz tożsamości śląskiej, oparty w dużej mierze na impresjach </w:t>
      </w:r>
      <w:r>
        <w:rPr>
          <w:rFonts w:ascii="Times New Roman" w:hAnsi="Times New Roman" w:cs="Times New Roman"/>
        </w:rPr>
        <w:br/>
      </w:r>
      <w:r w:rsidR="002C68AD">
        <w:rPr>
          <w:rFonts w:ascii="Times New Roman" w:hAnsi="Times New Roman" w:cs="Times New Roman"/>
        </w:rPr>
        <w:t xml:space="preserve">i wspomnieniach reżysera i scenarzysty stał się więc wyznacznikiem autentyczności górnośląskiej, swoistym miernikiem samoidentyfikacji z regionem. To, co dotychczas marginalizowane czy traktowane jako powszednie – kultura górnicza, tradycyjny model rodziny śląskiej oparty na patriarchacie, a nawet robotnicza zabudowa osiedli takich jak </w:t>
      </w:r>
      <w:proofErr w:type="spellStart"/>
      <w:r w:rsidR="002C68AD">
        <w:rPr>
          <w:rFonts w:ascii="Times New Roman" w:hAnsi="Times New Roman" w:cs="Times New Roman"/>
        </w:rPr>
        <w:t>Giszowiec</w:t>
      </w:r>
      <w:proofErr w:type="spellEnd"/>
      <w:r w:rsidR="002C68AD">
        <w:rPr>
          <w:rFonts w:ascii="Times New Roman" w:hAnsi="Times New Roman" w:cs="Times New Roman"/>
        </w:rPr>
        <w:t xml:space="preserve"> i Nikiszowiec – stało się więc kręgosłupem śląskości, bazą dla tworzenia tożsamości górnośląskiej. Smolorz pisze więc </w:t>
      </w:r>
      <w:r w:rsidR="001D6FCC">
        <w:rPr>
          <w:rFonts w:ascii="Times New Roman" w:hAnsi="Times New Roman" w:cs="Times New Roman"/>
        </w:rPr>
        <w:t xml:space="preserve"> </w:t>
      </w:r>
      <w:r w:rsidR="002C68AD">
        <w:rPr>
          <w:rFonts w:ascii="Times New Roman" w:hAnsi="Times New Roman" w:cs="Times New Roman"/>
        </w:rPr>
        <w:t>o wieczornicach opartych na trylogii śląskiej, o wycieczkach na Nikiszowiec (tam kręcono ujęcia do pierwszej i drugiej części trylogii),a nawet o klasówkach szkolnych, sprawdzających wiedzę uczniów na temat tych filmów</w:t>
      </w:r>
      <w:r>
        <w:rPr>
          <w:rStyle w:val="Odwoanieprzypisudolnego"/>
          <w:rFonts w:ascii="Times New Roman" w:hAnsi="Times New Roman" w:cs="Times New Roman"/>
        </w:rPr>
        <w:footnoteReference w:id="68"/>
      </w:r>
      <w:r w:rsidR="002C68AD">
        <w:rPr>
          <w:rFonts w:ascii="Times New Roman" w:hAnsi="Times New Roman" w:cs="Times New Roman"/>
        </w:rPr>
        <w:t xml:space="preserve">. </w:t>
      </w:r>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Z tego powodu Kazimierz Kutz, jako reżyser filmowy, ale także i prozaik oraz polityk, jawi się jako kreator śląskości, autor mitów założycielskich przet</w:t>
      </w:r>
      <w:r w:rsidR="001D6FCC">
        <w:rPr>
          <w:rFonts w:ascii="Times New Roman" w:hAnsi="Times New Roman" w:cs="Times New Roman"/>
        </w:rPr>
        <w:t xml:space="preserve">worzonych </w:t>
      </w:r>
      <w:r w:rsidR="003252BA">
        <w:rPr>
          <w:rFonts w:ascii="Times New Roman" w:hAnsi="Times New Roman" w:cs="Times New Roman"/>
        </w:rPr>
        <w:br/>
      </w:r>
      <w:r w:rsidR="001D6FCC">
        <w:rPr>
          <w:rFonts w:ascii="Times New Roman" w:hAnsi="Times New Roman" w:cs="Times New Roman"/>
        </w:rPr>
        <w:t xml:space="preserve">w sposób artystyczny, </w:t>
      </w:r>
      <w:r>
        <w:rPr>
          <w:rFonts w:ascii="Times New Roman" w:hAnsi="Times New Roman" w:cs="Times New Roman"/>
        </w:rPr>
        <w:t>z których czerpali i czerpią Górnoślązacy od ponad czterdziestu lat. W ten sam nurt tożsamościowy co filmy wpisuje się także powieść Kutza oraz jej adaptacja sceniczna, analizowana w tej pracy.</w:t>
      </w:r>
    </w:p>
    <w:p w:rsidR="00270E36" w:rsidRDefault="00270E36">
      <w:pPr>
        <w:spacing w:after="0" w:line="360" w:lineRule="auto"/>
        <w:jc w:val="both"/>
        <w:rPr>
          <w:rFonts w:ascii="Times New Roman" w:hAnsi="Times New Roman" w:cs="Times New Roman"/>
        </w:rPr>
      </w:pPr>
    </w:p>
    <w:p w:rsidR="00880E6E" w:rsidRDefault="002C68AD">
      <w:pPr>
        <w:spacing w:after="0" w:line="360" w:lineRule="auto"/>
        <w:jc w:val="both"/>
        <w:rPr>
          <w:rFonts w:ascii="Times New Roman" w:hAnsi="Times New Roman" w:cs="Times New Roman"/>
        </w:rPr>
      </w:pPr>
      <w:r>
        <w:rPr>
          <w:rFonts w:ascii="Times New Roman" w:hAnsi="Times New Roman" w:cs="Times New Roman"/>
        </w:rPr>
        <w:tab/>
      </w:r>
    </w:p>
    <w:p w:rsidR="00880E6E" w:rsidRPr="00270E36" w:rsidRDefault="002C68AD" w:rsidP="00270E36">
      <w:pPr>
        <w:pStyle w:val="Nagwek3"/>
        <w:rPr>
          <w:rFonts w:ascii="Times New Roman" w:hAnsi="Times New Roman" w:cs="Times New Roman"/>
          <w:color w:val="000000" w:themeColor="text1"/>
        </w:rPr>
      </w:pPr>
      <w:bookmarkStart w:id="12" w:name="_Toc391457417"/>
      <w:r w:rsidRPr="00270E36">
        <w:rPr>
          <w:rFonts w:ascii="Times New Roman" w:hAnsi="Times New Roman" w:cs="Times New Roman"/>
          <w:color w:val="000000" w:themeColor="text1"/>
        </w:rPr>
        <w:t>3.1 Mity śląskie obecne w spektaklu</w:t>
      </w:r>
      <w:bookmarkEnd w:id="12"/>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 xml:space="preserve">Zamiennym jest, że najbardziej oczywisty, wydawałoby się, stereotyp </w:t>
      </w:r>
      <w:r w:rsidR="00BE367B">
        <w:rPr>
          <w:rFonts w:ascii="Times New Roman" w:hAnsi="Times New Roman" w:cs="Times New Roman"/>
        </w:rPr>
        <w:t>dotyczący</w:t>
      </w:r>
      <w:r>
        <w:rPr>
          <w:rFonts w:ascii="Times New Roman" w:hAnsi="Times New Roman" w:cs="Times New Roman"/>
        </w:rPr>
        <w:t xml:space="preserve"> Śląska, </w:t>
      </w:r>
      <w:r w:rsidR="001D6FCC">
        <w:rPr>
          <w:rFonts w:ascii="Times New Roman" w:hAnsi="Times New Roman" w:cs="Times New Roman"/>
        </w:rPr>
        <w:t xml:space="preserve"> </w:t>
      </w:r>
      <w:r>
        <w:rPr>
          <w:rFonts w:ascii="Times New Roman" w:hAnsi="Times New Roman" w:cs="Times New Roman"/>
        </w:rPr>
        <w:t xml:space="preserve">w </w:t>
      </w:r>
      <w:r w:rsidRPr="00BE367B">
        <w:rPr>
          <w:rFonts w:ascii="Times New Roman" w:hAnsi="Times New Roman" w:cs="Times New Roman"/>
          <w:i/>
        </w:rPr>
        <w:t>Piątej stronie świata</w:t>
      </w:r>
      <w:r>
        <w:rPr>
          <w:rFonts w:ascii="Times New Roman" w:hAnsi="Times New Roman" w:cs="Times New Roman"/>
        </w:rPr>
        <w:t xml:space="preserve"> jest zupełnie nieobecny. Najprostszym bowiem skojarzeniem, gdy mowa </w:t>
      </w:r>
      <w:r w:rsidR="001D6FCC">
        <w:rPr>
          <w:rFonts w:ascii="Times New Roman" w:hAnsi="Times New Roman" w:cs="Times New Roman"/>
        </w:rPr>
        <w:t xml:space="preserve"> </w:t>
      </w:r>
      <w:r>
        <w:rPr>
          <w:rFonts w:ascii="Times New Roman" w:hAnsi="Times New Roman" w:cs="Times New Roman"/>
        </w:rPr>
        <w:t xml:space="preserve">o Śląsku i śląskości, jest górniczy charakter regionu – kopalnie, szyby, hałdy oraz pracownicy przemysłu wydobywczego – górnicy, w tym ci pracujący przy drążeniu wyrobisk, strzałowi, sygnałowi, elektrycy, sztygarzy, a także pracownicy lampowni, </w:t>
      </w:r>
      <w:proofErr w:type="spellStart"/>
      <w:r>
        <w:rPr>
          <w:rFonts w:ascii="Times New Roman" w:hAnsi="Times New Roman" w:cs="Times New Roman"/>
        </w:rPr>
        <w:t>maskowni</w:t>
      </w:r>
      <w:proofErr w:type="spellEnd"/>
      <w:r>
        <w:rPr>
          <w:rFonts w:ascii="Times New Roman" w:hAnsi="Times New Roman" w:cs="Times New Roman"/>
        </w:rPr>
        <w:t xml:space="preserve">, łaźni, sortowni oraz nadzoru górniczego. Kopalnie to wszak trwały składnik górnośląskiego krajobrazu, wielkie zakłady wpływały nie tylko na środowisko (powodując zanieczyszczenia powietrza, wody czy gleby, ale także zamieniając żyzne pola w hałdy), ale i na strukturę społeczną, gdyż dookoła nich powstawały osady, osiedla, a potem miasta, których mieszkańcy w większości </w:t>
      </w:r>
      <w:r>
        <w:rPr>
          <w:rFonts w:ascii="Times New Roman" w:hAnsi="Times New Roman" w:cs="Times New Roman"/>
        </w:rPr>
        <w:lastRenderedPageBreak/>
        <w:t>pracowali w kopalni. Wielkie zakłady nie istniałyby jednak bez węgla, określanego nieco górnolotnie „czarnym złotem”.  Węgiel więc jest nieustannie obecny w życiu mieszkańców, czy to jako wydobywana z narażeniem życia skamielina, czy jako element hałd (w XVIII wieku jeszcz</w:t>
      </w:r>
      <w:r w:rsidR="00BE367B">
        <w:rPr>
          <w:rFonts w:ascii="Times New Roman" w:hAnsi="Times New Roman" w:cs="Times New Roman"/>
        </w:rPr>
        <w:t>e możliwym było wykopanie węgla</w:t>
      </w:r>
      <w:r w:rsidR="00BE367B">
        <w:rPr>
          <w:rFonts w:ascii="Times New Roman" w:hAnsi="Times New Roman" w:cs="Times New Roman"/>
        </w:rPr>
        <w:br/>
      </w:r>
      <w:r>
        <w:rPr>
          <w:rFonts w:ascii="Times New Roman" w:hAnsi="Times New Roman" w:cs="Times New Roman"/>
        </w:rPr>
        <w:t>w przydomowym ogródku</w:t>
      </w:r>
      <w:r w:rsidR="00BE367B">
        <w:rPr>
          <w:rStyle w:val="Odwoanieprzypisudolnego"/>
          <w:rFonts w:ascii="Times New Roman" w:hAnsi="Times New Roman" w:cs="Times New Roman"/>
        </w:rPr>
        <w:footnoteReference w:id="69"/>
      </w:r>
      <w:r>
        <w:rPr>
          <w:rFonts w:ascii="Times New Roman" w:hAnsi="Times New Roman" w:cs="Times New Roman"/>
        </w:rPr>
        <w:t xml:space="preserve">), według obiegowej opinii „wżera się” w powieki </w:t>
      </w:r>
      <w:r w:rsidR="003252BA">
        <w:rPr>
          <w:rFonts w:ascii="Times New Roman" w:hAnsi="Times New Roman" w:cs="Times New Roman"/>
        </w:rPr>
        <w:br/>
      </w:r>
      <w:r>
        <w:rPr>
          <w:rFonts w:ascii="Times New Roman" w:hAnsi="Times New Roman" w:cs="Times New Roman"/>
        </w:rPr>
        <w:t>i spojówki górników, tworząc czarne, nieusuwalne obwódki.</w:t>
      </w:r>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 xml:space="preserve">Mit Śląska kopalnianego, zbudowanego na ziemi kryjącej czarne złoto, jest w </w:t>
      </w:r>
      <w:r w:rsidRPr="00270E36">
        <w:rPr>
          <w:rFonts w:ascii="Times New Roman" w:hAnsi="Times New Roman" w:cs="Times New Roman"/>
          <w:i/>
        </w:rPr>
        <w:t>Piątej stronie świata</w:t>
      </w:r>
      <w:r>
        <w:rPr>
          <w:rFonts w:ascii="Times New Roman" w:hAnsi="Times New Roman" w:cs="Times New Roman"/>
        </w:rPr>
        <w:t xml:space="preserve"> zupełnie nieobecny. Jeden z bohaterów, dziadek Wawrzek, pracował w kopalni, ale  jego życzeniem było, by żaden z jego synów nie został górnikiem. Ci, czyniąc zadość temu żądaniu, nie usuwają jednak ze swojego życia wszystkich elementów etosu górniczego, jaki skorelowany jest </w:t>
      </w:r>
      <w:r w:rsidR="001D6FCC">
        <w:rPr>
          <w:rFonts w:ascii="Times New Roman" w:hAnsi="Times New Roman" w:cs="Times New Roman"/>
        </w:rPr>
        <w:t xml:space="preserve"> </w:t>
      </w:r>
      <w:r>
        <w:rPr>
          <w:rFonts w:ascii="Times New Roman" w:hAnsi="Times New Roman" w:cs="Times New Roman"/>
        </w:rPr>
        <w:t xml:space="preserve">z etosem śląskim </w:t>
      </w:r>
      <w:r w:rsidR="003252BA">
        <w:rPr>
          <w:rFonts w:ascii="Times New Roman" w:hAnsi="Times New Roman" w:cs="Times New Roman"/>
        </w:rPr>
        <w:br/>
      </w:r>
      <w:r>
        <w:rPr>
          <w:rFonts w:ascii="Times New Roman" w:hAnsi="Times New Roman" w:cs="Times New Roman"/>
        </w:rPr>
        <w:t xml:space="preserve">w ogóle – tezę tę rozwinę w dalszej części pracy. </w:t>
      </w:r>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 xml:space="preserve">Twórcy spektaklu nie rezygnują jednak z zaznaczenia górniczego dziedzictwa – </w:t>
      </w:r>
      <w:r w:rsidR="001D6FCC">
        <w:rPr>
          <w:rFonts w:ascii="Times New Roman" w:hAnsi="Times New Roman" w:cs="Times New Roman"/>
        </w:rPr>
        <w:br/>
      </w:r>
      <w:r>
        <w:rPr>
          <w:rFonts w:ascii="Times New Roman" w:hAnsi="Times New Roman" w:cs="Times New Roman"/>
        </w:rPr>
        <w:t>w jednej</w:t>
      </w:r>
      <w:r w:rsidR="001D6FCC">
        <w:rPr>
          <w:rFonts w:ascii="Times New Roman" w:hAnsi="Times New Roman" w:cs="Times New Roman"/>
        </w:rPr>
        <w:t xml:space="preserve"> </w:t>
      </w:r>
      <w:r>
        <w:rPr>
          <w:rFonts w:ascii="Times New Roman" w:hAnsi="Times New Roman" w:cs="Times New Roman"/>
        </w:rPr>
        <w:t>z omówionych już animacji pojawiają się postaci górników mundurach galowych, przywdziewanych jedynie na Barbórkę. Wyeksponowany zostaje także wątek Wilhelma Buli, który zginął od kuli żandarma podczas strajku w kopalni. Nie służy on jednak socjologicznej analizie czy charakterystyce problemów społecznych Górnego Śląska, a racze</w:t>
      </w:r>
      <w:r w:rsidR="00BE367B">
        <w:rPr>
          <w:rFonts w:ascii="Times New Roman" w:hAnsi="Times New Roman" w:cs="Times New Roman"/>
        </w:rPr>
        <w:t>j</w:t>
      </w:r>
      <w:r>
        <w:rPr>
          <w:rFonts w:ascii="Times New Roman" w:hAnsi="Times New Roman" w:cs="Times New Roman"/>
        </w:rPr>
        <w:t xml:space="preserve"> stanowi tło do opowieści o dziadku </w:t>
      </w:r>
      <w:proofErr w:type="spellStart"/>
      <w:r>
        <w:rPr>
          <w:rFonts w:ascii="Times New Roman" w:hAnsi="Times New Roman" w:cs="Times New Roman"/>
        </w:rPr>
        <w:t>Wawrzku</w:t>
      </w:r>
      <w:proofErr w:type="spellEnd"/>
      <w:r>
        <w:rPr>
          <w:rFonts w:ascii="Times New Roman" w:hAnsi="Times New Roman" w:cs="Times New Roman"/>
        </w:rPr>
        <w:t>, opisaniu jego charakteru poprzez relację z wydarzeń, które stały się jego zadaniem.</w:t>
      </w:r>
    </w:p>
    <w:p w:rsidR="00880E6E" w:rsidRDefault="002C68AD" w:rsidP="00BE367B">
      <w:pPr>
        <w:spacing w:after="0" w:line="360" w:lineRule="auto"/>
        <w:ind w:firstLine="709"/>
        <w:jc w:val="both"/>
        <w:rPr>
          <w:rFonts w:ascii="Times New Roman" w:hAnsi="Times New Roman" w:cs="Times New Roman"/>
        </w:rPr>
      </w:pPr>
      <w:r>
        <w:rPr>
          <w:rFonts w:ascii="Times New Roman" w:hAnsi="Times New Roman" w:cs="Times New Roman"/>
        </w:rPr>
        <w:t xml:space="preserve">Brak mitu </w:t>
      </w:r>
      <w:r w:rsidR="00BE367B">
        <w:rPr>
          <w:rFonts w:ascii="Times New Roman" w:hAnsi="Times New Roman" w:cs="Times New Roman"/>
        </w:rPr>
        <w:t>górnictwa</w:t>
      </w:r>
      <w:r>
        <w:rPr>
          <w:rFonts w:ascii="Times New Roman" w:hAnsi="Times New Roman" w:cs="Times New Roman"/>
        </w:rPr>
        <w:t xml:space="preserve"> i węgla jest znamienny – wskazuje bowiem na przesunięcie akcentów w narracji dotyczącej Śląska; odejście od stereotypowych wyobrażeń funkcjonujących wśród Polaków i dotyczących Ślązaków</w:t>
      </w:r>
      <w:r w:rsidR="00BE367B">
        <w:rPr>
          <w:rStyle w:val="Odwoanieprzypisudolnego"/>
          <w:rFonts w:ascii="Times New Roman" w:hAnsi="Times New Roman" w:cs="Times New Roman"/>
        </w:rPr>
        <w:footnoteReference w:id="70"/>
      </w:r>
      <w:r>
        <w:rPr>
          <w:rFonts w:ascii="Times New Roman" w:hAnsi="Times New Roman" w:cs="Times New Roman"/>
        </w:rPr>
        <w:t xml:space="preserve"> definiuje także cel opowieści Kutza oraz twórców spektaklu. Chodzi mianowicie o wskazanie innych niż dotychczasowe skojarzeń związanych ze Śląskiem, zrewidowanie stanu samoświadomości Ślązaków, budowanej zazwyczaj w odniesieniu do przemysłowego charakteru regionu.</w:t>
      </w:r>
    </w:p>
    <w:p w:rsidR="00880E6E" w:rsidRDefault="00880E6E">
      <w:pPr>
        <w:spacing w:after="0" w:line="360" w:lineRule="auto"/>
        <w:jc w:val="both"/>
        <w:rPr>
          <w:rFonts w:ascii="Times New Roman" w:hAnsi="Times New Roman" w:cs="Times New Roman"/>
        </w:rPr>
      </w:pPr>
    </w:p>
    <w:p w:rsidR="001D6FCC" w:rsidRDefault="002C68AD" w:rsidP="001D6FCC">
      <w:pPr>
        <w:spacing w:after="0" w:line="360" w:lineRule="auto"/>
        <w:ind w:firstLine="709"/>
        <w:jc w:val="both"/>
        <w:rPr>
          <w:rFonts w:ascii="Times New Roman" w:hAnsi="Times New Roman" w:cs="Times New Roman"/>
        </w:rPr>
      </w:pPr>
      <w:r>
        <w:rPr>
          <w:rFonts w:ascii="Times New Roman" w:hAnsi="Times New Roman" w:cs="Times New Roman"/>
        </w:rPr>
        <w:t xml:space="preserve">Pierwsze pytanie, które pada ze sceny, zadaje postać Albina Lompy, byłego pracownika kopalni, który na koniec życia doznał iluminacji i poszukuje odpowiedzi: „Skąd się to wszystko wzięło?”. Postać ta poszukuje początków świata i jego sensu, jednak pytanie to, jak i sama postać Lompy przywoływana jest w książce i spektaklu </w:t>
      </w:r>
      <w:r>
        <w:rPr>
          <w:rFonts w:ascii="Times New Roman" w:hAnsi="Times New Roman" w:cs="Times New Roman"/>
        </w:rPr>
        <w:lastRenderedPageBreak/>
        <w:t>kilkukrotnie. Jest ono w istocie nie pytaniem o świat, lecz pytaniem o śląskość – skąd się wzięła ta „inność” narodu śląskiego, skąd ta odrębność i nieustanne poczucie transgresji kulturowej? Jego natrętne wręcz zadawanie świadczy o poczuciu niedookreślenia, które cechuje Ślązaków, o potrzebie wyjaśnienia wszystkich związków tożsamościowych, które spajają ich jako naród. Jak oświadcza Bohater, na to pytanie nie ma odpowiedzi, jednak trzeba je stawiać. Pozwala ono bowiem na określenie siebie także przez negację, a wi</w:t>
      </w:r>
      <w:r w:rsidR="001D6FCC">
        <w:rPr>
          <w:rFonts w:ascii="Times New Roman" w:hAnsi="Times New Roman" w:cs="Times New Roman"/>
        </w:rPr>
        <w:t>ęc przez to, czym nie jesteśmy.</w:t>
      </w:r>
    </w:p>
    <w:p w:rsidR="00270E36" w:rsidRDefault="002C68AD" w:rsidP="001D6FCC">
      <w:pPr>
        <w:spacing w:after="0" w:line="360" w:lineRule="auto"/>
        <w:ind w:firstLine="709"/>
        <w:jc w:val="both"/>
        <w:rPr>
          <w:rFonts w:ascii="Times New Roman" w:hAnsi="Times New Roman" w:cs="Times New Roman"/>
        </w:rPr>
      </w:pPr>
      <w:r>
        <w:rPr>
          <w:rFonts w:ascii="Times New Roman" w:hAnsi="Times New Roman" w:cs="Times New Roman"/>
        </w:rPr>
        <w:t>Drugą sekwencją, porządkującą te pytania o tożsamość, jest scena, w której Bohater wymienia, czego już nie ma. Nie ma więc</w:t>
      </w:r>
    </w:p>
    <w:p w:rsidR="00880E6E" w:rsidRDefault="002C68AD" w:rsidP="00270E36">
      <w:pPr>
        <w:spacing w:before="100" w:beforeAutospacing="1" w:after="0" w:line="240" w:lineRule="auto"/>
        <w:jc w:val="both"/>
        <w:rPr>
          <w:rFonts w:ascii="Times New Roman" w:hAnsi="Times New Roman" w:cs="Times New Roman"/>
          <w:sz w:val="22"/>
          <w:szCs w:val="20"/>
        </w:rPr>
      </w:pPr>
      <w:r w:rsidRPr="00D3281A">
        <w:rPr>
          <w:rFonts w:ascii="Times New Roman" w:hAnsi="Times New Roman" w:cs="Times New Roman"/>
          <w:sz w:val="22"/>
          <w:szCs w:val="20"/>
        </w:rPr>
        <w:t xml:space="preserve">kolorowych konnych zaprzęgów z lodami, ani </w:t>
      </w:r>
      <w:r w:rsidR="001D6FCC">
        <w:rPr>
          <w:rFonts w:ascii="Times New Roman" w:hAnsi="Times New Roman" w:cs="Times New Roman"/>
          <w:sz w:val="22"/>
          <w:szCs w:val="20"/>
        </w:rPr>
        <w:pgNum/>
      </w:r>
      <w:proofErr w:type="spellStart"/>
      <w:r w:rsidR="001D6FCC">
        <w:rPr>
          <w:rFonts w:ascii="Times New Roman" w:hAnsi="Times New Roman" w:cs="Times New Roman"/>
          <w:sz w:val="22"/>
          <w:szCs w:val="20"/>
        </w:rPr>
        <w:t>ykopów</w:t>
      </w:r>
      <w:proofErr w:type="spellEnd"/>
      <w:r w:rsidRPr="00D3281A">
        <w:rPr>
          <w:rFonts w:ascii="Times New Roman" w:hAnsi="Times New Roman" w:cs="Times New Roman"/>
          <w:sz w:val="22"/>
          <w:szCs w:val="20"/>
        </w:rPr>
        <w:t xml:space="preserve"> kartofli i jesiennych ognisk, ani szmaciarzy wymieniających wszystko na garnki, ani żydowskich domokrążców, u których można było </w:t>
      </w:r>
      <w:proofErr w:type="spellStart"/>
      <w:r w:rsidRPr="00D3281A">
        <w:rPr>
          <w:rFonts w:ascii="Times New Roman" w:hAnsi="Times New Roman" w:cs="Times New Roman"/>
          <w:sz w:val="22"/>
          <w:szCs w:val="20"/>
        </w:rPr>
        <w:t>kupic</w:t>
      </w:r>
      <w:proofErr w:type="spellEnd"/>
      <w:r w:rsidRPr="00D3281A">
        <w:rPr>
          <w:rFonts w:ascii="Times New Roman" w:hAnsi="Times New Roman" w:cs="Times New Roman"/>
          <w:sz w:val="22"/>
          <w:szCs w:val="20"/>
        </w:rPr>
        <w:t xml:space="preserve"> najtańsze na świecie </w:t>
      </w:r>
      <w:proofErr w:type="spellStart"/>
      <w:r w:rsidRPr="00D3281A">
        <w:rPr>
          <w:rFonts w:ascii="Times New Roman" w:hAnsi="Times New Roman" w:cs="Times New Roman"/>
          <w:sz w:val="22"/>
          <w:szCs w:val="20"/>
        </w:rPr>
        <w:t>gardiny</w:t>
      </w:r>
      <w:proofErr w:type="spellEnd"/>
      <w:r w:rsidRPr="00D3281A">
        <w:rPr>
          <w:rFonts w:ascii="Times New Roman" w:hAnsi="Times New Roman" w:cs="Times New Roman"/>
          <w:sz w:val="22"/>
          <w:szCs w:val="20"/>
        </w:rPr>
        <w:t>, a nawet radio Philips z magicznym oczkiem, które łyskało zielonym, nieco pozaziemskim światłem</w:t>
      </w:r>
      <w:r w:rsidR="00D3281A" w:rsidRPr="00D3281A">
        <w:rPr>
          <w:rStyle w:val="Odwoanieprzypisudolnego"/>
          <w:rFonts w:ascii="Times New Roman" w:hAnsi="Times New Roman" w:cs="Times New Roman"/>
          <w:sz w:val="22"/>
          <w:szCs w:val="20"/>
        </w:rPr>
        <w:footnoteReference w:id="71"/>
      </w:r>
      <w:r w:rsidRPr="00D3281A">
        <w:rPr>
          <w:rFonts w:ascii="Times New Roman" w:hAnsi="Times New Roman" w:cs="Times New Roman"/>
          <w:sz w:val="22"/>
          <w:szCs w:val="20"/>
        </w:rPr>
        <w:t>.</w:t>
      </w:r>
    </w:p>
    <w:p w:rsidR="00D3281A" w:rsidRPr="00D3281A" w:rsidRDefault="00D3281A" w:rsidP="00D3281A">
      <w:pPr>
        <w:spacing w:after="0" w:line="240" w:lineRule="auto"/>
        <w:ind w:left="709"/>
        <w:jc w:val="both"/>
        <w:rPr>
          <w:rFonts w:ascii="Times New Roman" w:hAnsi="Times New Roman" w:cs="Times New Roman"/>
          <w:sz w:val="22"/>
          <w:szCs w:val="20"/>
        </w:rPr>
      </w:pPr>
    </w:p>
    <w:p w:rsidR="00880E6E" w:rsidRDefault="002C68AD" w:rsidP="00D3281A">
      <w:pPr>
        <w:spacing w:after="0" w:line="360" w:lineRule="auto"/>
        <w:ind w:firstLine="709"/>
        <w:jc w:val="both"/>
        <w:rPr>
          <w:rFonts w:ascii="Times New Roman" w:hAnsi="Times New Roman" w:cs="Times New Roman"/>
        </w:rPr>
      </w:pPr>
      <w:r>
        <w:rPr>
          <w:rFonts w:ascii="Times New Roman" w:hAnsi="Times New Roman" w:cs="Times New Roman"/>
        </w:rPr>
        <w:t>Wspomnienia z dzieciństwa, które przypadło na lata 30., są więc wspomnieniami Śląska kolorowego i wielokulturowego, gdzie koegzystowali Żydzi, Niemcy, Polacy, Ślązacy, a spory narodowościowe czy polityczne (choćby problem plebiscytu i powstań), choć niezwykle ważne, stanowiły tło dla wspomnień czy życia codziennego. Warto w tym momencie pamiętać, że mityzacja dzieciństwa i kreowania go jako idyllicznego okresu charakterystyczne są dla literatury autobiograficznej, bazującej na wspomnieniach. Bohater cofa się w przeszłość, tak jak w przeszłość – mamy prawo sądzić – cofnął się Kazimierz Kutz, a nawet twórcy spektaklu</w:t>
      </w:r>
      <w:r w:rsidR="00D3281A">
        <w:rPr>
          <w:rStyle w:val="Odwoanieprzypisudolnego"/>
          <w:rFonts w:ascii="Times New Roman" w:hAnsi="Times New Roman" w:cs="Times New Roman"/>
        </w:rPr>
        <w:footnoteReference w:id="72"/>
      </w:r>
      <w:r>
        <w:rPr>
          <w:rFonts w:ascii="Times New Roman" w:hAnsi="Times New Roman" w:cs="Times New Roman"/>
        </w:rPr>
        <w:t>.  Istotny jest jednak ten plan wielokulturowy, niemal nieobecny w trylogii śląskiej, a cechujący dopiero publicystykę Kutza po roku 1990</w:t>
      </w:r>
      <w:r w:rsidR="00D3281A">
        <w:rPr>
          <w:rStyle w:val="Odwoanieprzypisudolnego"/>
          <w:rFonts w:ascii="Times New Roman" w:hAnsi="Times New Roman" w:cs="Times New Roman"/>
        </w:rPr>
        <w:footnoteReference w:id="73"/>
      </w:r>
      <w:r>
        <w:rPr>
          <w:rFonts w:ascii="Times New Roman" w:hAnsi="Times New Roman" w:cs="Times New Roman"/>
        </w:rPr>
        <w:t>. Górny Śląsk przedwojenny  jawi się jako konglomerat narodów i religii, cudowne miejsce do życia, pomimo biedy, bezrobocia, trudnej sytuacji politycznej w Europie pod koniec lat 30. Tamten Śląsk jednak to przeszłość, mit ten skorelowany z mitem dzieciństwa bezlitośni</w:t>
      </w:r>
      <w:r w:rsidR="00270E36">
        <w:rPr>
          <w:rFonts w:ascii="Times New Roman" w:hAnsi="Times New Roman" w:cs="Times New Roman"/>
        </w:rPr>
        <w:t>e zakończyła wojna. Wielokultu</w:t>
      </w:r>
      <w:r>
        <w:rPr>
          <w:rFonts w:ascii="Times New Roman" w:hAnsi="Times New Roman" w:cs="Times New Roman"/>
        </w:rPr>
        <w:t>rowość zastąpił monolit narodowościowy Polskiej  Rzeczypospolitej Ludowej. W tym momencie po raz pierwszy objawia się syndrom śląskiej krzywdy – przeszłość była lepsza niż teraźniejszość, bo Ślązacy nie musieli dostosowywać się do nie swojego modelu kultury.</w:t>
      </w:r>
    </w:p>
    <w:p w:rsidR="00880E6E" w:rsidRDefault="002C68AD" w:rsidP="00D3281A">
      <w:pPr>
        <w:spacing w:after="0" w:line="360" w:lineRule="auto"/>
        <w:ind w:firstLine="709"/>
        <w:jc w:val="both"/>
        <w:rPr>
          <w:rFonts w:ascii="Times New Roman" w:hAnsi="Times New Roman" w:cs="Times New Roman"/>
        </w:rPr>
      </w:pPr>
      <w:r>
        <w:rPr>
          <w:rFonts w:ascii="Times New Roman" w:hAnsi="Times New Roman" w:cs="Times New Roman"/>
        </w:rPr>
        <w:t xml:space="preserve">Następna sekwencja wprowadza kolejny mit śląski – mit powstań. Ojciec </w:t>
      </w:r>
      <w:r>
        <w:rPr>
          <w:rFonts w:ascii="Times New Roman" w:hAnsi="Times New Roman" w:cs="Times New Roman"/>
        </w:rPr>
        <w:lastRenderedPageBreak/>
        <w:t xml:space="preserve">Bohatera, </w:t>
      </w:r>
      <w:proofErr w:type="spellStart"/>
      <w:r>
        <w:rPr>
          <w:rFonts w:ascii="Times New Roman" w:hAnsi="Times New Roman" w:cs="Times New Roman"/>
        </w:rPr>
        <w:t>Francik</w:t>
      </w:r>
      <w:proofErr w:type="spellEnd"/>
      <w:r>
        <w:rPr>
          <w:rFonts w:ascii="Times New Roman" w:hAnsi="Times New Roman" w:cs="Times New Roman"/>
        </w:rPr>
        <w:t xml:space="preserve"> Basista, uczestniczył w trzecim powstaniu, jego bracia także we wcześniejszych, doświadczenia powstańczego zrywu rzutowały na całą jego przyszłość. Skutkowały bowiem nie tylko problemami w trakcie dr</w:t>
      </w:r>
      <w:r w:rsidR="00D3281A">
        <w:rPr>
          <w:rFonts w:ascii="Times New Roman" w:hAnsi="Times New Roman" w:cs="Times New Roman"/>
        </w:rPr>
        <w:t xml:space="preserve">ugiej wojny światowej czy </w:t>
      </w:r>
      <w:r w:rsidR="003252BA">
        <w:rPr>
          <w:rFonts w:ascii="Times New Roman" w:hAnsi="Times New Roman" w:cs="Times New Roman"/>
        </w:rPr>
        <w:br/>
      </w:r>
      <w:r w:rsidR="00D3281A">
        <w:rPr>
          <w:rFonts w:ascii="Times New Roman" w:hAnsi="Times New Roman" w:cs="Times New Roman"/>
        </w:rPr>
        <w:t>w PRL</w:t>
      </w:r>
      <w:r>
        <w:rPr>
          <w:rFonts w:ascii="Times New Roman" w:hAnsi="Times New Roman" w:cs="Times New Roman"/>
        </w:rPr>
        <w:t>, ojciec Bohatera natychmiast p</w:t>
      </w:r>
      <w:r w:rsidR="00D3281A">
        <w:rPr>
          <w:rFonts w:ascii="Times New Roman" w:hAnsi="Times New Roman" w:cs="Times New Roman"/>
        </w:rPr>
        <w:t xml:space="preserve">o powstaniu popadł </w:t>
      </w:r>
      <w:r w:rsidR="001D6FCC">
        <w:rPr>
          <w:rFonts w:ascii="Times New Roman" w:hAnsi="Times New Roman" w:cs="Times New Roman"/>
        </w:rPr>
        <w:t xml:space="preserve"> </w:t>
      </w:r>
      <w:r w:rsidR="00D3281A">
        <w:rPr>
          <w:rFonts w:ascii="Times New Roman" w:hAnsi="Times New Roman" w:cs="Times New Roman"/>
        </w:rPr>
        <w:t xml:space="preserve">w alkoholizm. </w:t>
      </w:r>
      <w:r>
        <w:rPr>
          <w:rFonts w:ascii="Times New Roman" w:hAnsi="Times New Roman" w:cs="Times New Roman"/>
        </w:rPr>
        <w:t>W istocie powstanie było szalenie ważnym doświadczeniem pokoleniowym dla tysięcy młodych Ślązaków, wymagało od nich dok</w:t>
      </w:r>
      <w:r w:rsidR="001D6FCC">
        <w:rPr>
          <w:rFonts w:ascii="Times New Roman" w:hAnsi="Times New Roman" w:cs="Times New Roman"/>
        </w:rPr>
        <w:t xml:space="preserve">onania wyboru narodowościowego, </w:t>
      </w:r>
      <w:r>
        <w:rPr>
          <w:rFonts w:ascii="Times New Roman" w:hAnsi="Times New Roman" w:cs="Times New Roman"/>
        </w:rPr>
        <w:t xml:space="preserve">a równocześnie jawiło się jako wspaniała na poły wojenna przygoda. Konieczność zasilenia wojsk jednej ze stron oznaczała też wystąpienie przeciwko rówieśnikom, kolegom, sąsiadom, którzy z dnia na dzień stali się wrogami. To rozdarcie Talarczyk ukazuje w scenie, gdy </w:t>
      </w:r>
      <w:proofErr w:type="spellStart"/>
      <w:r w:rsidRPr="00270E36">
        <w:rPr>
          <w:rFonts w:ascii="Times New Roman" w:hAnsi="Times New Roman" w:cs="Times New Roman"/>
          <w:i/>
        </w:rPr>
        <w:t>alter</w:t>
      </w:r>
      <w:proofErr w:type="spellEnd"/>
      <w:r w:rsidRPr="00270E36">
        <w:rPr>
          <w:rFonts w:ascii="Times New Roman" w:hAnsi="Times New Roman" w:cs="Times New Roman"/>
          <w:i/>
        </w:rPr>
        <w:t xml:space="preserve"> ego</w:t>
      </w:r>
      <w:r>
        <w:rPr>
          <w:rFonts w:ascii="Times New Roman" w:hAnsi="Times New Roman" w:cs="Times New Roman"/>
        </w:rPr>
        <w:t xml:space="preserve"> ojca i młody powstaniec spotykają się gdzieś </w:t>
      </w:r>
      <w:r w:rsidR="003252BA">
        <w:rPr>
          <w:rFonts w:ascii="Times New Roman" w:hAnsi="Times New Roman" w:cs="Times New Roman"/>
        </w:rPr>
        <w:t xml:space="preserve"> </w:t>
      </w:r>
      <w:r>
        <w:rPr>
          <w:rFonts w:ascii="Times New Roman" w:hAnsi="Times New Roman" w:cs="Times New Roman"/>
        </w:rPr>
        <w:t xml:space="preserve">w polu pod </w:t>
      </w:r>
      <w:proofErr w:type="spellStart"/>
      <w:r>
        <w:rPr>
          <w:rFonts w:ascii="Times New Roman" w:hAnsi="Times New Roman" w:cs="Times New Roman"/>
        </w:rPr>
        <w:t>Anaberg</w:t>
      </w:r>
      <w:proofErr w:type="spellEnd"/>
      <w:r w:rsidR="00D3281A">
        <w:rPr>
          <w:rStyle w:val="Odwoanieprzypisudolnego"/>
          <w:rFonts w:ascii="Times New Roman" w:hAnsi="Times New Roman" w:cs="Times New Roman"/>
        </w:rPr>
        <w:footnoteReference w:id="74"/>
      </w:r>
      <w:r>
        <w:rPr>
          <w:rFonts w:ascii="Times New Roman" w:hAnsi="Times New Roman" w:cs="Times New Roman"/>
        </w:rPr>
        <w:t xml:space="preserve">, strzelają do siebie w tym samym momencie, po czym wypowiadają zdanie: </w:t>
      </w:r>
      <w:r w:rsidRPr="00D3281A">
        <w:rPr>
          <w:rFonts w:ascii="Times New Roman" w:hAnsi="Times New Roman" w:cs="Times New Roman"/>
          <w:i/>
        </w:rPr>
        <w:t xml:space="preserve">Strzelili my </w:t>
      </w:r>
      <w:proofErr w:type="spellStart"/>
      <w:r w:rsidRPr="00D3281A">
        <w:rPr>
          <w:rFonts w:ascii="Times New Roman" w:hAnsi="Times New Roman" w:cs="Times New Roman"/>
          <w:i/>
        </w:rPr>
        <w:t>łoroz</w:t>
      </w:r>
      <w:proofErr w:type="spellEnd"/>
      <w:r w:rsidRPr="00D3281A">
        <w:rPr>
          <w:rFonts w:ascii="Times New Roman" w:hAnsi="Times New Roman" w:cs="Times New Roman"/>
          <w:i/>
        </w:rPr>
        <w:t xml:space="preserve">, ino ty </w:t>
      </w:r>
      <w:proofErr w:type="spellStart"/>
      <w:r w:rsidRPr="00D3281A">
        <w:rPr>
          <w:rFonts w:ascii="Times New Roman" w:hAnsi="Times New Roman" w:cs="Times New Roman"/>
          <w:i/>
        </w:rPr>
        <w:t>trocha</w:t>
      </w:r>
      <w:proofErr w:type="spellEnd"/>
      <w:r w:rsidRPr="00D3281A">
        <w:rPr>
          <w:rFonts w:ascii="Times New Roman" w:hAnsi="Times New Roman" w:cs="Times New Roman"/>
          <w:i/>
        </w:rPr>
        <w:t xml:space="preserve"> szybciej, </w:t>
      </w:r>
      <w:proofErr w:type="spellStart"/>
      <w:r w:rsidRPr="00D3281A">
        <w:rPr>
          <w:rFonts w:ascii="Times New Roman" w:hAnsi="Times New Roman" w:cs="Times New Roman"/>
          <w:i/>
        </w:rPr>
        <w:t>niy</w:t>
      </w:r>
      <w:proofErr w:type="spellEnd"/>
      <w:r w:rsidRPr="00D3281A">
        <w:rPr>
          <w:rFonts w:ascii="Times New Roman" w:hAnsi="Times New Roman" w:cs="Times New Roman"/>
          <w:i/>
        </w:rPr>
        <w:t xml:space="preserve"> </w:t>
      </w:r>
      <w:proofErr w:type="spellStart"/>
      <w:r w:rsidRPr="00D3281A">
        <w:rPr>
          <w:rFonts w:ascii="Times New Roman" w:hAnsi="Times New Roman" w:cs="Times New Roman"/>
          <w:i/>
        </w:rPr>
        <w:t>godej</w:t>
      </w:r>
      <w:proofErr w:type="spellEnd"/>
      <w:r w:rsidRPr="00D3281A">
        <w:rPr>
          <w:rFonts w:ascii="Times New Roman" w:hAnsi="Times New Roman" w:cs="Times New Roman"/>
          <w:i/>
        </w:rPr>
        <w:t xml:space="preserve"> mojej matce, bo </w:t>
      </w:r>
      <w:proofErr w:type="spellStart"/>
      <w:r w:rsidRPr="00D3281A">
        <w:rPr>
          <w:rFonts w:ascii="Times New Roman" w:hAnsi="Times New Roman" w:cs="Times New Roman"/>
          <w:i/>
        </w:rPr>
        <w:t>mie</w:t>
      </w:r>
      <w:proofErr w:type="spellEnd"/>
      <w:r w:rsidRPr="00D3281A">
        <w:rPr>
          <w:rFonts w:ascii="Times New Roman" w:hAnsi="Times New Roman" w:cs="Times New Roman"/>
          <w:i/>
        </w:rPr>
        <w:t xml:space="preserve"> zabije</w:t>
      </w:r>
      <w:r w:rsidR="00D3281A">
        <w:rPr>
          <w:rStyle w:val="Odwoanieprzypisudolnego"/>
          <w:rFonts w:ascii="Times New Roman" w:hAnsi="Times New Roman" w:cs="Times New Roman"/>
          <w:i/>
        </w:rPr>
        <w:footnoteReference w:id="75"/>
      </w:r>
      <w:r>
        <w:rPr>
          <w:rFonts w:ascii="Times New Roman" w:hAnsi="Times New Roman" w:cs="Times New Roman"/>
        </w:rPr>
        <w:t xml:space="preserve">, po czym młodzian </w:t>
      </w:r>
      <w:r w:rsidR="003252BA">
        <w:rPr>
          <w:rFonts w:ascii="Times New Roman" w:hAnsi="Times New Roman" w:cs="Times New Roman"/>
        </w:rPr>
        <w:br/>
      </w:r>
      <w:r>
        <w:rPr>
          <w:rFonts w:ascii="Times New Roman" w:hAnsi="Times New Roman" w:cs="Times New Roman"/>
        </w:rPr>
        <w:t>w mundurze niemieckim umiera. Choć jeden z nich popiera Polskę, a drugi Niemcy, komunikują się tym samym językiem, wyznają podobny system wartości, a jednak los postawił ich uzbrojonych naprzeciwko siebie.</w:t>
      </w:r>
    </w:p>
    <w:p w:rsidR="00880E6E" w:rsidRDefault="00270E36">
      <w:pPr>
        <w:spacing w:after="0" w:line="360" w:lineRule="auto"/>
        <w:jc w:val="both"/>
        <w:rPr>
          <w:rStyle w:val="Zakotwiczenieprzypisudolnego"/>
          <w:rFonts w:ascii="Times New Roman" w:hAnsi="Times New Roman" w:cs="Times New Roman"/>
        </w:rPr>
      </w:pPr>
      <w:r>
        <w:rPr>
          <w:rFonts w:ascii="Times New Roman" w:hAnsi="Times New Roman" w:cs="Times New Roman"/>
        </w:rPr>
        <w:tab/>
      </w:r>
      <w:r w:rsidR="002C68AD">
        <w:rPr>
          <w:rFonts w:ascii="Times New Roman" w:hAnsi="Times New Roman" w:cs="Times New Roman"/>
        </w:rPr>
        <w:t xml:space="preserve">Mit powstania łączy się z mitem entuzjastycznego powitania władzy polskiej na Górnym Śląsku – wspominane przez matkę Bohatera powitanie generała Szeptyckiego na moście granicznym na  Brynicy było jedną z ceremonii powitalnych polskich wojsk, które obrosły potem legendą. Z biegiem czasu ten entuzjazm – pod wpływem kryzysu gospodarczego i politycznego zachwyt przynależnością do Polski wyparty zostaje przez rozgoryczenie. Równolegle władze polskie prowadzą agresywnie propolską politykę, niekoniecznie przychylną byłym powstańcom. I taką sytuację obserwuje widz </w:t>
      </w:r>
      <w:r w:rsidR="003252BA">
        <w:rPr>
          <w:rFonts w:ascii="Times New Roman" w:hAnsi="Times New Roman" w:cs="Times New Roman"/>
        </w:rPr>
        <w:br/>
      </w:r>
      <w:r w:rsidR="002C68AD">
        <w:rPr>
          <w:rFonts w:ascii="Times New Roman" w:hAnsi="Times New Roman" w:cs="Times New Roman"/>
        </w:rPr>
        <w:t xml:space="preserve">w spektaklu – ojciec Bohatera </w:t>
      </w:r>
      <w:r w:rsidR="002C68AD" w:rsidRPr="00D3281A">
        <w:rPr>
          <w:rFonts w:ascii="Times New Roman" w:hAnsi="Times New Roman" w:cs="Times New Roman"/>
          <w:i/>
        </w:rPr>
        <w:t xml:space="preserve">nie zaznał smaku </w:t>
      </w:r>
      <w:proofErr w:type="spellStart"/>
      <w:r w:rsidR="002C68AD" w:rsidRPr="00D3281A">
        <w:rPr>
          <w:rFonts w:ascii="Times New Roman" w:hAnsi="Times New Roman" w:cs="Times New Roman"/>
          <w:i/>
        </w:rPr>
        <w:t>elwra</w:t>
      </w:r>
      <w:proofErr w:type="spellEnd"/>
      <w:r w:rsidR="00D3281A">
        <w:rPr>
          <w:rStyle w:val="Odwoanieprzypisudolnego"/>
          <w:rFonts w:ascii="Times New Roman" w:hAnsi="Times New Roman" w:cs="Times New Roman"/>
        </w:rPr>
        <w:footnoteReference w:id="76"/>
      </w:r>
      <w:r w:rsidR="002C68AD">
        <w:rPr>
          <w:rFonts w:ascii="Times New Roman" w:hAnsi="Times New Roman" w:cs="Times New Roman"/>
        </w:rPr>
        <w:t>, czyli nie był bezrobotnym, jak wielu jego znajomych i sąsiadów, a jednak nie był zadowolony ze</w:t>
      </w:r>
      <w:r>
        <w:rPr>
          <w:rFonts w:ascii="Times New Roman" w:hAnsi="Times New Roman" w:cs="Times New Roman"/>
        </w:rPr>
        <w:t xml:space="preserve"> standardu swojego życia. S</w:t>
      </w:r>
      <w:r w:rsidR="002C68AD">
        <w:rPr>
          <w:rFonts w:ascii="Times New Roman" w:hAnsi="Times New Roman" w:cs="Times New Roman"/>
        </w:rPr>
        <w:t xml:space="preserve">ąsiadem Basistów jest nieprzyjemny Suchanek, który </w:t>
      </w:r>
      <w:r w:rsidR="002C68AD" w:rsidRPr="00D3281A">
        <w:rPr>
          <w:rFonts w:ascii="Times New Roman" w:hAnsi="Times New Roman" w:cs="Times New Roman"/>
          <w:i/>
        </w:rPr>
        <w:t xml:space="preserve">uczynił w naszym familoku małą okupację, zaprawę do tej, którą przywlekli za </w:t>
      </w:r>
      <w:r w:rsidR="00D3281A" w:rsidRPr="00D3281A">
        <w:rPr>
          <w:rFonts w:ascii="Times New Roman" w:hAnsi="Times New Roman" w:cs="Times New Roman"/>
          <w:i/>
        </w:rPr>
        <w:t>sobą</w:t>
      </w:r>
      <w:r w:rsidR="002C68AD" w:rsidRPr="00D3281A">
        <w:rPr>
          <w:rFonts w:ascii="Times New Roman" w:hAnsi="Times New Roman" w:cs="Times New Roman"/>
          <w:i/>
        </w:rPr>
        <w:t xml:space="preserve"> Niemc</w:t>
      </w:r>
      <w:r w:rsidR="002C68AD">
        <w:rPr>
          <w:rFonts w:ascii="Times New Roman" w:hAnsi="Times New Roman" w:cs="Times New Roman"/>
        </w:rPr>
        <w:t>y</w:t>
      </w:r>
      <w:r w:rsidR="00D3281A">
        <w:rPr>
          <w:rStyle w:val="Odwoanieprzypisudolnego"/>
          <w:rFonts w:ascii="Times New Roman" w:hAnsi="Times New Roman" w:cs="Times New Roman"/>
        </w:rPr>
        <w:footnoteReference w:id="77"/>
      </w:r>
      <w:r w:rsidR="002C68AD">
        <w:rPr>
          <w:rFonts w:ascii="Times New Roman" w:hAnsi="Times New Roman" w:cs="Times New Roman"/>
        </w:rPr>
        <w:t xml:space="preserve">. Suchanek był bowiem polskim oficerem w stopniu majora, nie rozumiał Ślązaków, a nawet nimi pogardzał, wobec czego rodzina Basistów zmuszona została do przeprowadzki. Postać Suchanka reprezentuje więc mit Polski agresywnie zawłaszczającej Śląsk i śląskość, </w:t>
      </w:r>
      <w:r w:rsidR="002C68AD">
        <w:rPr>
          <w:rFonts w:ascii="Times New Roman" w:hAnsi="Times New Roman" w:cs="Times New Roman"/>
        </w:rPr>
        <w:lastRenderedPageBreak/>
        <w:t>władzy propolskiej, nie interesującej się śląskimi sprawami. Takie nastroje towarzyszyły Ślązakom przez cały okres międzywojenny, zwłaszcza w latach, gdy wojewodą śląskim był Michał Grażyński, określany niekiedy mianem „</w:t>
      </w:r>
      <w:proofErr w:type="spellStart"/>
      <w:r w:rsidR="002C68AD">
        <w:rPr>
          <w:rFonts w:ascii="Times New Roman" w:hAnsi="Times New Roman" w:cs="Times New Roman"/>
        </w:rPr>
        <w:t>ślązakożercy</w:t>
      </w:r>
      <w:proofErr w:type="spellEnd"/>
      <w:r w:rsidR="002C68AD">
        <w:rPr>
          <w:rFonts w:ascii="Times New Roman" w:hAnsi="Times New Roman" w:cs="Times New Roman"/>
        </w:rPr>
        <w:t>”</w:t>
      </w:r>
      <w:r w:rsidR="00D3281A">
        <w:rPr>
          <w:rStyle w:val="Odwoanieprzypisudolnego"/>
          <w:rFonts w:ascii="Times New Roman" w:hAnsi="Times New Roman" w:cs="Times New Roman"/>
        </w:rPr>
        <w:footnoteReference w:id="78"/>
      </w:r>
      <w:r w:rsidR="002C68AD">
        <w:rPr>
          <w:rFonts w:ascii="Times New Roman" w:hAnsi="Times New Roman" w:cs="Times New Roman"/>
        </w:rPr>
        <w:t xml:space="preserve">. Po raz kolejny objawia się syndrom śląskiej krzywdy, tym razem w odniesieniu do kraju, z którym wiązano wielkie nadzieje. Rdzenni </w:t>
      </w:r>
      <w:r w:rsidR="00D3281A">
        <w:rPr>
          <w:rFonts w:ascii="Times New Roman" w:hAnsi="Times New Roman" w:cs="Times New Roman"/>
        </w:rPr>
        <w:t>ślązacy</w:t>
      </w:r>
      <w:r w:rsidR="002C68AD">
        <w:rPr>
          <w:rFonts w:ascii="Times New Roman" w:hAnsi="Times New Roman" w:cs="Times New Roman"/>
        </w:rPr>
        <w:t xml:space="preserve"> – w tym i rodzina głównego bohatera opowieści – traktowani byli w II Rzeczypospolitej jako obywatele drugiej kategorii. Taki osąd wyraża zresztą Bohater, mówiąc: </w:t>
      </w:r>
      <w:r w:rsidR="002C68AD" w:rsidRPr="00D3281A">
        <w:rPr>
          <w:rFonts w:ascii="Times New Roman" w:hAnsi="Times New Roman" w:cs="Times New Roman"/>
          <w:i/>
        </w:rPr>
        <w:t>a dziwnych ludzi u nas nie brakowało, bo stałe bezrobocie jest jak ulewa, drążąca w ludziach dziwne koryta</w:t>
      </w:r>
      <w:r w:rsidR="00D3281A">
        <w:rPr>
          <w:rStyle w:val="Odwoanieprzypisudolnego"/>
          <w:rFonts w:ascii="Times New Roman" w:hAnsi="Times New Roman" w:cs="Times New Roman"/>
        </w:rPr>
        <w:footnoteReference w:id="79"/>
      </w:r>
      <w:r w:rsidR="00D3281A">
        <w:rPr>
          <w:rFonts w:ascii="Times New Roman" w:hAnsi="Times New Roman" w:cs="Times New Roman"/>
        </w:rPr>
        <w:t>.</w:t>
      </w:r>
    </w:p>
    <w:p w:rsidR="00880E6E" w:rsidRDefault="002C68AD" w:rsidP="00D3281A">
      <w:pPr>
        <w:spacing w:after="0" w:line="360" w:lineRule="auto"/>
        <w:ind w:firstLine="709"/>
        <w:jc w:val="both"/>
        <w:rPr>
          <w:rFonts w:ascii="Times New Roman" w:hAnsi="Times New Roman" w:cs="Times New Roman"/>
        </w:rPr>
      </w:pPr>
      <w:r>
        <w:rPr>
          <w:rFonts w:ascii="Times New Roman" w:hAnsi="Times New Roman" w:cs="Times New Roman"/>
        </w:rPr>
        <w:t xml:space="preserve">Podobne ukształtowanie śląskiej krzywdy przynosi kolejny mit zaprezentowany na scenie – mit związany z okresem wojennym. Szczególna sytuacja narodowościowa Ślązaków stawiała ich przed bardzo trudnymi wyborami. I tak, ci, którzy dwadzieścia lat wcześniej stanęli w powstaniach po polskiej stronie, nie mieli żadnych praw obywatelskich, a także stale zagrożeni byli wywiezieniem do obozu zagłady </w:t>
      </w:r>
      <w:r w:rsidR="003252BA">
        <w:rPr>
          <w:rFonts w:ascii="Times New Roman" w:hAnsi="Times New Roman" w:cs="Times New Roman"/>
        </w:rPr>
        <w:br/>
      </w:r>
      <w:r>
        <w:rPr>
          <w:rFonts w:ascii="Times New Roman" w:hAnsi="Times New Roman" w:cs="Times New Roman"/>
        </w:rPr>
        <w:t>w Oświęcimiu. Równocześnie wszyscy ci, którzy posiadali „lepsze” kategorie narodowościowe (a pod koniec wojny także osoby z ostatniej grupy) zmuszani byli do służby w Wehrmachcie i innych organizacjach wojskowych Trzecie</w:t>
      </w:r>
      <w:r w:rsidR="00D3281A">
        <w:rPr>
          <w:rFonts w:ascii="Times New Roman" w:hAnsi="Times New Roman" w:cs="Times New Roman"/>
        </w:rPr>
        <w:t>j</w:t>
      </w:r>
      <w:r>
        <w:rPr>
          <w:rFonts w:ascii="Times New Roman" w:hAnsi="Times New Roman" w:cs="Times New Roman"/>
        </w:rPr>
        <w:t xml:space="preserve"> Rzeszy. W takiej sytuacji znalazła się znów rodzina Basistów – starszy syn, Henryk, trafił jako żołnierz Wehrmachtu na front wschodni, gdzie zginął. Rozpacz rodziców jest tym większa, że ich syn zginął w walce o nie ich przekonania, wszak czuł się Polakiem, nie Niemcem. Ponieważ w następnych latach pokutować będzie stereotyp dotyczący Ślązaków dobrowolnie służących w Wehrmachcie, po raz kolejny jesteśmy </w:t>
      </w:r>
      <w:r w:rsidR="001D6FCC">
        <w:rPr>
          <w:rFonts w:ascii="Times New Roman" w:hAnsi="Times New Roman" w:cs="Times New Roman"/>
        </w:rPr>
        <w:br/>
      </w:r>
      <w:r>
        <w:rPr>
          <w:rFonts w:ascii="Times New Roman" w:hAnsi="Times New Roman" w:cs="Times New Roman"/>
        </w:rPr>
        <w:t xml:space="preserve">u </w:t>
      </w:r>
      <w:r w:rsidR="00D3281A">
        <w:rPr>
          <w:rFonts w:ascii="Times New Roman" w:hAnsi="Times New Roman" w:cs="Times New Roman"/>
        </w:rPr>
        <w:t>źródeł</w:t>
      </w:r>
      <w:r>
        <w:rPr>
          <w:rFonts w:ascii="Times New Roman" w:hAnsi="Times New Roman" w:cs="Times New Roman"/>
        </w:rPr>
        <w:t xml:space="preserve"> śląskiej krzywdy – przymus walki w niemieckiej armii skutkował nie tylko rozpadem rodzin, śmiercią, ranami wojennymi, ale także niezrozumieniem czy ostracyzmem ze strony Polaków po wojnie, którzy trwali utwierdzeni w przekonaniu </w:t>
      </w:r>
      <w:r w:rsidR="003252BA">
        <w:rPr>
          <w:rFonts w:ascii="Times New Roman" w:hAnsi="Times New Roman" w:cs="Times New Roman"/>
        </w:rPr>
        <w:br/>
      </w:r>
      <w:r>
        <w:rPr>
          <w:rFonts w:ascii="Times New Roman" w:hAnsi="Times New Roman" w:cs="Times New Roman"/>
        </w:rPr>
        <w:t>o niemieckim charakterze Śląska (jedną z najpopularniejszych obelg są „volksdeutsche”</w:t>
      </w:r>
      <w:r w:rsidR="00D3281A">
        <w:rPr>
          <w:rStyle w:val="Odwoanieprzypisudolnego"/>
          <w:rFonts w:ascii="Times New Roman" w:hAnsi="Times New Roman" w:cs="Times New Roman"/>
        </w:rPr>
        <w:footnoteReference w:id="80"/>
      </w:r>
      <w:r>
        <w:rPr>
          <w:rFonts w:ascii="Times New Roman" w:hAnsi="Times New Roman" w:cs="Times New Roman"/>
        </w:rPr>
        <w:t xml:space="preserve">). </w:t>
      </w:r>
    </w:p>
    <w:p w:rsidR="00880E6E" w:rsidRDefault="002C68AD" w:rsidP="00D3281A">
      <w:pPr>
        <w:spacing w:after="0" w:line="360" w:lineRule="auto"/>
        <w:ind w:firstLine="709"/>
        <w:jc w:val="both"/>
        <w:rPr>
          <w:rFonts w:ascii="Times New Roman" w:hAnsi="Times New Roman" w:cs="Times New Roman"/>
        </w:rPr>
      </w:pPr>
      <w:r>
        <w:rPr>
          <w:rFonts w:ascii="Times New Roman" w:hAnsi="Times New Roman" w:cs="Times New Roman"/>
        </w:rPr>
        <w:t xml:space="preserve">Śląska krzywda jest jednak procesem, który powoduje pogłębianie się niechęci Ślązaków wobec obcych, a zarazem wzmaga dumę z tożsamości, powoduje postawę nieugięcia. Taki model zachowania zaobserwować można w innej sekwencji, dotyczącej okresu </w:t>
      </w:r>
      <w:proofErr w:type="spellStart"/>
      <w:r>
        <w:rPr>
          <w:rFonts w:ascii="Times New Roman" w:hAnsi="Times New Roman" w:cs="Times New Roman"/>
        </w:rPr>
        <w:t>tużpowojennego</w:t>
      </w:r>
      <w:proofErr w:type="spellEnd"/>
      <w:r>
        <w:rPr>
          <w:rFonts w:ascii="Times New Roman" w:hAnsi="Times New Roman" w:cs="Times New Roman"/>
        </w:rPr>
        <w:t xml:space="preserve"> – ojciec przynosi do domu akt lojalności wobec Polskiej Rzeczypospolitej Ludowej, który nakazano mu podpisać. Podobne </w:t>
      </w:r>
      <w:r>
        <w:rPr>
          <w:rFonts w:ascii="Times New Roman" w:hAnsi="Times New Roman" w:cs="Times New Roman"/>
        </w:rPr>
        <w:lastRenderedPageBreak/>
        <w:t xml:space="preserve">oświadczenia podpisywali wówczas wszyscy pracownicy sektora państwowego,  jednak składanie takiej deklaracji było dla Ślązaków podwójnie upokarzające – zarówno uczestnictwo w powstaniach, jak i służba w niemieckich organizacjach wojskowych (Wehrmacht, </w:t>
      </w:r>
      <w:proofErr w:type="spellStart"/>
      <w:r>
        <w:rPr>
          <w:rFonts w:ascii="Times New Roman" w:hAnsi="Times New Roman" w:cs="Times New Roman"/>
        </w:rPr>
        <w:t>Afrika</w:t>
      </w:r>
      <w:proofErr w:type="spellEnd"/>
      <w:r>
        <w:rPr>
          <w:rFonts w:ascii="Times New Roman" w:hAnsi="Times New Roman" w:cs="Times New Roman"/>
        </w:rPr>
        <w:t xml:space="preserve"> </w:t>
      </w:r>
      <w:proofErr w:type="spellStart"/>
      <w:r>
        <w:rPr>
          <w:rFonts w:ascii="Times New Roman" w:hAnsi="Times New Roman" w:cs="Times New Roman"/>
        </w:rPr>
        <w:t>Korps</w:t>
      </w:r>
      <w:proofErr w:type="spellEnd"/>
      <w:r>
        <w:rPr>
          <w:rFonts w:ascii="Times New Roman" w:hAnsi="Times New Roman" w:cs="Times New Roman"/>
        </w:rPr>
        <w:t xml:space="preserve">, ale także Hitlerjugend) rzutowały na biografie wielu osób, ponownie budując </w:t>
      </w:r>
      <w:r w:rsidR="00D3281A">
        <w:rPr>
          <w:rFonts w:ascii="Times New Roman" w:hAnsi="Times New Roman" w:cs="Times New Roman"/>
        </w:rPr>
        <w:t>obcość</w:t>
      </w:r>
      <w:r>
        <w:rPr>
          <w:rFonts w:ascii="Times New Roman" w:hAnsi="Times New Roman" w:cs="Times New Roman"/>
        </w:rPr>
        <w:t xml:space="preserve"> i wykluczenie, siły napędowe śląskiej krzywdy.</w:t>
      </w:r>
    </w:p>
    <w:p w:rsidR="001D6FCC" w:rsidRDefault="002C68AD" w:rsidP="001D6FCC">
      <w:pPr>
        <w:spacing w:after="0" w:line="360" w:lineRule="auto"/>
        <w:ind w:firstLine="709"/>
        <w:jc w:val="both"/>
        <w:rPr>
          <w:rFonts w:ascii="Times New Roman" w:hAnsi="Times New Roman" w:cs="Times New Roman"/>
        </w:rPr>
      </w:pPr>
      <w:r>
        <w:rPr>
          <w:rFonts w:ascii="Times New Roman" w:hAnsi="Times New Roman" w:cs="Times New Roman"/>
        </w:rPr>
        <w:t xml:space="preserve">Talarczyk decyduje jednak o uruchomieniu jeszcze jednego skojarzenia związanego z historią prywatną Ślązaków, pewnego rzadziej </w:t>
      </w:r>
      <w:r w:rsidR="00D3281A">
        <w:rPr>
          <w:rFonts w:ascii="Times New Roman" w:hAnsi="Times New Roman" w:cs="Times New Roman"/>
        </w:rPr>
        <w:t>eksponowanego</w:t>
      </w:r>
      <w:r>
        <w:rPr>
          <w:rFonts w:ascii="Times New Roman" w:hAnsi="Times New Roman" w:cs="Times New Roman"/>
        </w:rPr>
        <w:t xml:space="preserve"> polskim dyskursie aspektu śląskiej krzywdy. W scenie wesela Lucjana i Adeli, gdy biesiadnicy tańczą i śpiewają, pośród nich pojawiają się duchy dawno zmarłych Ślązaków. Wśród ofiar wypadków kopalnianych czy zabitych żołnierzy armii niemieckiej obecna jest także para małżeńska, dwoje Ślązaków deklarujących się jako Niemcy. Opowiadają</w:t>
      </w:r>
      <w:r w:rsidR="003252BA">
        <w:rPr>
          <w:rFonts w:ascii="Times New Roman" w:hAnsi="Times New Roman" w:cs="Times New Roman"/>
        </w:rPr>
        <w:br/>
      </w:r>
      <w:r>
        <w:rPr>
          <w:rFonts w:ascii="Times New Roman" w:hAnsi="Times New Roman" w:cs="Times New Roman"/>
        </w:rPr>
        <w:t>o koszmarze wypędzenia przez Polaków i Armię Czerwoną, tuż po przegranej przez Niemcy wojnie. Kobieta trafia do</w:t>
      </w:r>
      <w:r w:rsidR="001D6FCC">
        <w:rPr>
          <w:rFonts w:ascii="Times New Roman" w:hAnsi="Times New Roman" w:cs="Times New Roman"/>
        </w:rPr>
        <w:t xml:space="preserve"> obozu dla niemieckich Ślązaków </w:t>
      </w:r>
      <w:r w:rsidR="003252BA">
        <w:rPr>
          <w:rFonts w:ascii="Times New Roman" w:hAnsi="Times New Roman" w:cs="Times New Roman"/>
        </w:rPr>
        <w:br/>
      </w:r>
      <w:r>
        <w:rPr>
          <w:rFonts w:ascii="Times New Roman" w:hAnsi="Times New Roman" w:cs="Times New Roman"/>
        </w:rPr>
        <w:t>w Świętochłowicach-Zgodzie, gdzie ginie. W ten sposób do swoistej panoramy historycznej i społecznej Śląska włączeni zostają także ci nieobecni, którzy byli mieszkańcami tych ziem przez dziesiątki, a nawet setki lat. Talarczyk przypomina w ten sposób o dwoistej historii Śląska, o nienawiści, która po raz kolejny doprowadziła do mordowania w imię wyborów politycznych i narodowościowych</w:t>
      </w:r>
      <w:r w:rsidR="00D3281A">
        <w:rPr>
          <w:rStyle w:val="Odwoanieprzypisudolnego"/>
          <w:rFonts w:ascii="Times New Roman" w:hAnsi="Times New Roman" w:cs="Times New Roman"/>
        </w:rPr>
        <w:footnoteReference w:id="81"/>
      </w:r>
      <w:r>
        <w:rPr>
          <w:rFonts w:ascii="Times New Roman" w:hAnsi="Times New Roman" w:cs="Times New Roman"/>
        </w:rPr>
        <w:t xml:space="preserve">. Element ten jest nieobecny w </w:t>
      </w:r>
      <w:proofErr w:type="spellStart"/>
      <w:r>
        <w:rPr>
          <w:rFonts w:ascii="Times New Roman" w:hAnsi="Times New Roman" w:cs="Times New Roman"/>
        </w:rPr>
        <w:t>polonocentrycznej</w:t>
      </w:r>
      <w:proofErr w:type="spellEnd"/>
      <w:r>
        <w:rPr>
          <w:rFonts w:ascii="Times New Roman" w:hAnsi="Times New Roman" w:cs="Times New Roman"/>
        </w:rPr>
        <w:t xml:space="preserve"> książce Kutza, rzadko także pojawia się w polskiej publicystyce czy nawet literaturze historycznej. Włączenie tego wątku do spektaklu świadczy więc o postawie rozrachunkowej, eksponującej trudną historię regionu </w:t>
      </w:r>
      <w:r w:rsidR="003252BA">
        <w:rPr>
          <w:rFonts w:ascii="Times New Roman" w:hAnsi="Times New Roman" w:cs="Times New Roman"/>
        </w:rPr>
        <w:br/>
      </w:r>
      <w:r>
        <w:rPr>
          <w:rFonts w:ascii="Times New Roman" w:hAnsi="Times New Roman" w:cs="Times New Roman"/>
        </w:rPr>
        <w:t>i akceptującej, a nawet promującej jego wielokulturowe (a przede wszystkim polsko-niemieckie) dziedzictwo.</w:t>
      </w:r>
    </w:p>
    <w:p w:rsidR="00880E6E" w:rsidRDefault="002C68AD" w:rsidP="001D6FCC">
      <w:pPr>
        <w:spacing w:after="0" w:line="360" w:lineRule="auto"/>
        <w:ind w:firstLine="709"/>
        <w:jc w:val="both"/>
        <w:rPr>
          <w:rFonts w:ascii="Times New Roman" w:hAnsi="Times New Roman" w:cs="Times New Roman"/>
        </w:rPr>
      </w:pPr>
      <w:r>
        <w:rPr>
          <w:rFonts w:ascii="Times New Roman" w:hAnsi="Times New Roman" w:cs="Times New Roman"/>
        </w:rPr>
        <w:t xml:space="preserve">Uwarunkowania historyczne nie są jedynymi wymiarami śląskiego mitu, jakie pojawiają się w spektaklu. Swoistą egzemplifikacją Ślązaka-człowieka niezłomnego, podporządkowanego wartościom, które wyznaje, jest dziadek Wawrzek. Jego kreacja sceniczna to starszy, zażywny mężczyzna, już na łożu śmierci nawiedzany przez mary ważnych w jego życiu osób. Towarzyszy mu żona, </w:t>
      </w:r>
      <w:proofErr w:type="spellStart"/>
      <w:r>
        <w:rPr>
          <w:rFonts w:ascii="Times New Roman" w:hAnsi="Times New Roman" w:cs="Times New Roman"/>
        </w:rPr>
        <w:t>Halźbieta</w:t>
      </w:r>
      <w:proofErr w:type="spellEnd"/>
      <w:r>
        <w:rPr>
          <w:rFonts w:ascii="Times New Roman" w:hAnsi="Times New Roman" w:cs="Times New Roman"/>
        </w:rPr>
        <w:t xml:space="preserve">, przedstawiona jako modląca się staruszka – realizuje w ten sposób archetyp Ślązaczki-katoliczki, gorliwie wierzącej i praktykującej. Sam Wawrzek, jak wynika z powieści, był z kolei niemal archetypicznym ojcem – wychowujący swych dwunastu synów i córkę twardą ręką, </w:t>
      </w:r>
      <w:r w:rsidR="003252BA">
        <w:rPr>
          <w:rFonts w:ascii="Times New Roman" w:hAnsi="Times New Roman" w:cs="Times New Roman"/>
        </w:rPr>
        <w:br/>
      </w:r>
      <w:r>
        <w:rPr>
          <w:rFonts w:ascii="Times New Roman" w:hAnsi="Times New Roman" w:cs="Times New Roman"/>
        </w:rPr>
        <w:t xml:space="preserve">w posłuszeństwie. Założenie takie odpowiada patriarchalnemu modelowi rodziny </w:t>
      </w:r>
      <w:r>
        <w:rPr>
          <w:rFonts w:ascii="Times New Roman" w:hAnsi="Times New Roman" w:cs="Times New Roman"/>
        </w:rPr>
        <w:lastRenderedPageBreak/>
        <w:t>górnośląskiej – w której ojciec, najczęściej pracujący w kopalni, utrzymuje rodzinę, ale wymaga od domowników posłuszeństwa, a często wymierza także kary fizyczne</w:t>
      </w:r>
      <w:r w:rsidR="00D3281A">
        <w:rPr>
          <w:rStyle w:val="Odwoanieprzypisudolnego"/>
          <w:rFonts w:ascii="Times New Roman" w:hAnsi="Times New Roman" w:cs="Times New Roman"/>
        </w:rPr>
        <w:footnoteReference w:id="82"/>
      </w:r>
      <w:r>
        <w:rPr>
          <w:rFonts w:ascii="Times New Roman" w:hAnsi="Times New Roman" w:cs="Times New Roman"/>
        </w:rPr>
        <w:t xml:space="preserve">. Dziadek Wawrzek, prócz rodziny w Szopienicach, ma także kochankę, niejaką Rebekę z Sosnowca. Jej słowa, wypowiedziane na scenie: </w:t>
      </w:r>
      <w:r w:rsidRPr="00D3281A">
        <w:rPr>
          <w:rFonts w:ascii="Times New Roman" w:hAnsi="Times New Roman" w:cs="Times New Roman"/>
          <w:i/>
        </w:rPr>
        <w:t xml:space="preserve">Czekam na Ciebie, </w:t>
      </w:r>
      <w:proofErr w:type="spellStart"/>
      <w:r w:rsidRPr="00D3281A">
        <w:rPr>
          <w:rFonts w:ascii="Times New Roman" w:hAnsi="Times New Roman" w:cs="Times New Roman"/>
          <w:i/>
        </w:rPr>
        <w:t>Wawrzku</w:t>
      </w:r>
      <w:proofErr w:type="spellEnd"/>
      <w:r w:rsidRPr="00D3281A">
        <w:rPr>
          <w:rFonts w:ascii="Times New Roman" w:hAnsi="Times New Roman" w:cs="Times New Roman"/>
          <w:i/>
        </w:rPr>
        <w:t xml:space="preserve">, </w:t>
      </w:r>
      <w:r w:rsidR="003252BA">
        <w:rPr>
          <w:rFonts w:ascii="Times New Roman" w:hAnsi="Times New Roman" w:cs="Times New Roman"/>
          <w:i/>
        </w:rPr>
        <w:br/>
      </w:r>
      <w:r w:rsidRPr="00D3281A">
        <w:rPr>
          <w:rFonts w:ascii="Times New Roman" w:hAnsi="Times New Roman" w:cs="Times New Roman"/>
          <w:i/>
        </w:rPr>
        <w:t>w Sosnowcu!</w:t>
      </w:r>
      <w:r>
        <w:rPr>
          <w:rFonts w:ascii="Times New Roman" w:hAnsi="Times New Roman" w:cs="Times New Roman"/>
        </w:rPr>
        <w:t xml:space="preserve"> Z charakterystyczną uwodzicielską intonację budzą śmiech widowni, gdyż odwołują się do innego śląskiego mitu czy raczej stereotypu – niechęci do Sosnowca </w:t>
      </w:r>
      <w:r w:rsidR="003252BA">
        <w:rPr>
          <w:rFonts w:ascii="Times New Roman" w:hAnsi="Times New Roman" w:cs="Times New Roman"/>
        </w:rPr>
        <w:br/>
      </w:r>
      <w:r>
        <w:rPr>
          <w:rFonts w:ascii="Times New Roman" w:hAnsi="Times New Roman" w:cs="Times New Roman"/>
        </w:rPr>
        <w:t>i zamieszkujących to miasto Polaków – goroli. Sam motyw romansu z sosnowiczanką można traktować nie tylko w kategorii żartu sytuacyjnego, ale także jako metaforę propolskich aspiracji dziadka jako seniora rodu Basistów, aspiracji jednak niespełnionych. Sam Bohater tak podsumowuje romans dziadka:</w:t>
      </w:r>
    </w:p>
    <w:p w:rsidR="00880E6E" w:rsidRDefault="002C68AD" w:rsidP="00270E36">
      <w:pPr>
        <w:spacing w:before="100" w:beforeAutospacing="1" w:after="0" w:line="240" w:lineRule="auto"/>
        <w:jc w:val="both"/>
        <w:rPr>
          <w:rFonts w:ascii="Times New Roman" w:hAnsi="Times New Roman" w:cs="Times New Roman"/>
          <w:sz w:val="22"/>
          <w:szCs w:val="22"/>
        </w:rPr>
      </w:pPr>
      <w:r w:rsidRPr="00D3281A">
        <w:rPr>
          <w:rFonts w:ascii="Times New Roman" w:hAnsi="Times New Roman" w:cs="Times New Roman"/>
          <w:sz w:val="22"/>
          <w:szCs w:val="22"/>
        </w:rPr>
        <w:t xml:space="preserve">(…) pragnął oddalić się od swojej śląskiej udręki i uciekał do Rebeki z potrzeby odmiany, ale może ją </w:t>
      </w:r>
      <w:r w:rsidR="00270E36">
        <w:rPr>
          <w:rFonts w:ascii="Times New Roman" w:hAnsi="Times New Roman" w:cs="Times New Roman"/>
          <w:sz w:val="22"/>
          <w:szCs w:val="22"/>
        </w:rPr>
        <w:br/>
      </w:r>
      <w:r w:rsidRPr="00D3281A">
        <w:rPr>
          <w:rFonts w:ascii="Times New Roman" w:hAnsi="Times New Roman" w:cs="Times New Roman"/>
          <w:sz w:val="22"/>
          <w:szCs w:val="22"/>
        </w:rPr>
        <w:t>i kochał. Babkę kochał bez dwóch zdań. Co nie jest wcale takie nienormalne, jak wydawać by się mogło, bo w naturze mężczyzny leży potrzeba miłości do dwóch niewiast jednocześnie. Mądre żony wiedzą o tym, a jeśli się godzą, łagodnieją.</w:t>
      </w:r>
      <w:r w:rsidR="00D3281A">
        <w:rPr>
          <w:rStyle w:val="Odwoanieprzypisudolnego"/>
          <w:rFonts w:ascii="Times New Roman" w:hAnsi="Times New Roman" w:cs="Times New Roman"/>
          <w:sz w:val="22"/>
          <w:szCs w:val="22"/>
        </w:rPr>
        <w:footnoteReference w:id="83"/>
      </w:r>
    </w:p>
    <w:p w:rsidR="00D3281A" w:rsidRPr="00D3281A" w:rsidRDefault="00D3281A" w:rsidP="00D3281A">
      <w:pPr>
        <w:spacing w:after="0" w:line="240" w:lineRule="auto"/>
        <w:ind w:left="709"/>
        <w:jc w:val="both"/>
        <w:rPr>
          <w:rStyle w:val="Zakotwiczenieprzypisudolnego"/>
          <w:rFonts w:ascii="Times New Roman" w:hAnsi="Times New Roman" w:cs="Times New Roman"/>
          <w:sz w:val="22"/>
          <w:szCs w:val="22"/>
        </w:rPr>
      </w:pPr>
    </w:p>
    <w:p w:rsidR="00880E6E" w:rsidRDefault="002C68AD" w:rsidP="00D3281A">
      <w:pPr>
        <w:spacing w:after="0" w:line="360" w:lineRule="auto"/>
        <w:ind w:firstLine="709"/>
        <w:jc w:val="both"/>
        <w:rPr>
          <w:rFonts w:ascii="Times New Roman" w:hAnsi="Times New Roman" w:cs="Times New Roman"/>
        </w:rPr>
      </w:pPr>
      <w:r>
        <w:rPr>
          <w:rFonts w:ascii="Times New Roman" w:hAnsi="Times New Roman" w:cs="Times New Roman"/>
        </w:rPr>
        <w:t xml:space="preserve">Wawrzek jest więc rozerwany między polskością a śląskością, korzysta </w:t>
      </w:r>
      <w:r w:rsidR="001D6FCC">
        <w:rPr>
          <w:rFonts w:ascii="Times New Roman" w:hAnsi="Times New Roman" w:cs="Times New Roman"/>
        </w:rPr>
        <w:br/>
      </w:r>
      <w:r>
        <w:rPr>
          <w:rFonts w:ascii="Times New Roman" w:hAnsi="Times New Roman" w:cs="Times New Roman"/>
        </w:rPr>
        <w:t xml:space="preserve">z dobrodziejstw i jednego, i drugiego, jednak swoje niezdecydowanie przypłaca życiem (wracając od kochanki, kąpie się w rzece, na skutek czego zapada na śmiertelne zapalenie płuc). Jego postać jest więc modelowym przykładem Ślązaka jako osoby zawieszonej na pograniczu, stojącej w takim granicznym rozkroku. Inne cechy charakteru dziadka, o jakich mowa w spektaklu – porywczość, </w:t>
      </w:r>
      <w:r>
        <w:rPr>
          <w:rFonts w:ascii="Times New Roman" w:hAnsi="Times New Roman" w:cs="Times New Roman"/>
          <w:i/>
          <w:iCs/>
        </w:rPr>
        <w:t>skłonność do kart, gorzałki i bur</w:t>
      </w:r>
      <w:r w:rsidR="00D3281A">
        <w:rPr>
          <w:rFonts w:ascii="Times New Roman" w:hAnsi="Times New Roman" w:cs="Times New Roman"/>
          <w:i/>
          <w:iCs/>
        </w:rPr>
        <w:t>d</w:t>
      </w:r>
      <w:r w:rsidR="00D3281A">
        <w:rPr>
          <w:rStyle w:val="Odwoanieprzypisudolnego"/>
          <w:rFonts w:ascii="Times New Roman" w:hAnsi="Times New Roman" w:cs="Times New Roman"/>
          <w:i/>
          <w:iCs/>
        </w:rPr>
        <w:footnoteReference w:id="84"/>
      </w:r>
      <w:r>
        <w:rPr>
          <w:rFonts w:ascii="Times New Roman" w:hAnsi="Times New Roman" w:cs="Times New Roman"/>
        </w:rPr>
        <w:t xml:space="preserve"> są natomiast typowe dla tutejszej społeczności, jednak dziadka siła </w:t>
      </w:r>
      <w:r w:rsidR="003252BA">
        <w:rPr>
          <w:rFonts w:ascii="Times New Roman" w:hAnsi="Times New Roman" w:cs="Times New Roman"/>
        </w:rPr>
        <w:br/>
      </w:r>
      <w:r>
        <w:rPr>
          <w:rFonts w:ascii="Times New Roman" w:hAnsi="Times New Roman" w:cs="Times New Roman"/>
        </w:rPr>
        <w:t>i zawadiactwo, które doprowadziły do śmierci dwóch osób, czynią go kimś wyjątkowym i strasznym zarazem.</w:t>
      </w:r>
    </w:p>
    <w:p w:rsidR="00880E6E" w:rsidRDefault="00270E36">
      <w:pPr>
        <w:spacing w:after="0" w:line="360" w:lineRule="auto"/>
        <w:jc w:val="both"/>
        <w:rPr>
          <w:rFonts w:ascii="Times New Roman" w:hAnsi="Times New Roman" w:cs="Times New Roman"/>
          <w:i/>
          <w:iCs/>
        </w:rPr>
      </w:pPr>
      <w:r>
        <w:rPr>
          <w:rFonts w:ascii="Times New Roman" w:hAnsi="Times New Roman" w:cs="Times New Roman"/>
        </w:rPr>
        <w:tab/>
        <w:t xml:space="preserve">Dziadek był </w:t>
      </w:r>
      <w:r w:rsidR="002C68AD">
        <w:rPr>
          <w:rFonts w:ascii="Times New Roman" w:hAnsi="Times New Roman" w:cs="Times New Roman"/>
          <w:i/>
          <w:iCs/>
        </w:rPr>
        <w:t xml:space="preserve">pomiędzy swoimi jak dziewięćsił na </w:t>
      </w:r>
      <w:proofErr w:type="spellStart"/>
      <w:r w:rsidR="002C68AD">
        <w:rPr>
          <w:rFonts w:ascii="Times New Roman" w:hAnsi="Times New Roman" w:cs="Times New Roman"/>
          <w:i/>
          <w:iCs/>
        </w:rPr>
        <w:t>mleczastej</w:t>
      </w:r>
      <w:proofErr w:type="spellEnd"/>
      <w:r w:rsidR="002C68AD">
        <w:rPr>
          <w:rFonts w:ascii="Times New Roman" w:hAnsi="Times New Roman" w:cs="Times New Roman"/>
          <w:i/>
          <w:iCs/>
        </w:rPr>
        <w:t xml:space="preserve"> łące</w:t>
      </w:r>
      <w:r w:rsidR="00D3281A" w:rsidRPr="00270E36">
        <w:rPr>
          <w:rStyle w:val="Odwoanieprzypisudolnego"/>
          <w:rFonts w:ascii="Times New Roman" w:hAnsi="Times New Roman" w:cs="Times New Roman"/>
          <w:iCs/>
        </w:rPr>
        <w:footnoteReference w:id="85"/>
      </w:r>
      <w:r w:rsidR="002C68AD" w:rsidRPr="00270E36">
        <w:rPr>
          <w:rFonts w:ascii="Times New Roman" w:hAnsi="Times New Roman" w:cs="Times New Roman"/>
          <w:iCs/>
        </w:rPr>
        <w:t>,</w:t>
      </w:r>
      <w:r w:rsidRPr="00270E36">
        <w:rPr>
          <w:rFonts w:ascii="Times New Roman" w:hAnsi="Times New Roman" w:cs="Times New Roman"/>
          <w:iCs/>
        </w:rPr>
        <w:t xml:space="preserve"> jednak</w:t>
      </w:r>
      <w:r w:rsidR="002C68AD">
        <w:rPr>
          <w:rFonts w:ascii="Times New Roman" w:hAnsi="Times New Roman" w:cs="Times New Roman"/>
          <w:i/>
          <w:iCs/>
        </w:rPr>
        <w:t xml:space="preserve"> </w:t>
      </w:r>
      <w:r w:rsidR="002C68AD">
        <w:rPr>
          <w:rFonts w:ascii="Times New Roman" w:hAnsi="Times New Roman" w:cs="Times New Roman"/>
        </w:rPr>
        <w:t>dominującymi</w:t>
      </w:r>
      <w:r>
        <w:rPr>
          <w:rFonts w:ascii="Times New Roman" w:hAnsi="Times New Roman" w:cs="Times New Roman"/>
        </w:rPr>
        <w:t xml:space="preserve"> postaciami spektaklu są </w:t>
      </w:r>
      <w:r w:rsidR="002C68AD">
        <w:rPr>
          <w:rFonts w:ascii="Times New Roman" w:hAnsi="Times New Roman" w:cs="Times New Roman"/>
        </w:rPr>
        <w:t xml:space="preserve">kobiety. W życiu Bohatera dominuje matka, ona jest centralną osobą w rodzinie, to ona namawia ojca na zmianę pracy, to ona wychowuje dzieci, to ona jest faktyczną głową rodziny. Potwierdzeniem tej tezy jest scena konfrontacji z majorem Suchankiem – gdy ojciec krzyczy: </w:t>
      </w:r>
      <w:r w:rsidR="002C68AD">
        <w:rPr>
          <w:rFonts w:ascii="Times New Roman" w:hAnsi="Times New Roman" w:cs="Times New Roman"/>
          <w:i/>
          <w:iCs/>
        </w:rPr>
        <w:t>Ja go zabija</w:t>
      </w:r>
      <w:r w:rsidR="002C68AD">
        <w:rPr>
          <w:rFonts w:ascii="Times New Roman" w:hAnsi="Times New Roman" w:cs="Times New Roman"/>
        </w:rPr>
        <w:t xml:space="preserve"> </w:t>
      </w:r>
      <w:r w:rsidR="003252BA">
        <w:rPr>
          <w:rFonts w:ascii="Times New Roman" w:hAnsi="Times New Roman" w:cs="Times New Roman"/>
        </w:rPr>
        <w:br/>
      </w:r>
      <w:r w:rsidR="002C68AD">
        <w:rPr>
          <w:rFonts w:ascii="Times New Roman" w:hAnsi="Times New Roman" w:cs="Times New Roman"/>
        </w:rPr>
        <w:t xml:space="preserve">i wymachuje siekierą, żona studzi jego temperament i wdaje się w rzeczową rozmowę </w:t>
      </w:r>
      <w:r w:rsidR="003252BA">
        <w:rPr>
          <w:rFonts w:ascii="Times New Roman" w:hAnsi="Times New Roman" w:cs="Times New Roman"/>
        </w:rPr>
        <w:br/>
      </w:r>
      <w:r w:rsidR="002C68AD">
        <w:rPr>
          <w:rFonts w:ascii="Times New Roman" w:hAnsi="Times New Roman" w:cs="Times New Roman"/>
        </w:rPr>
        <w:t xml:space="preserve">z sąsiadem, a gdy po skończonym dialogu ojciec ponownie odgraża się, że zabije </w:t>
      </w:r>
      <w:r w:rsidR="002C68AD">
        <w:rPr>
          <w:rFonts w:ascii="Times New Roman" w:hAnsi="Times New Roman" w:cs="Times New Roman"/>
        </w:rPr>
        <w:lastRenderedPageBreak/>
        <w:t xml:space="preserve">Suchanka, ona kwituje to słowami: </w:t>
      </w:r>
      <w:r w:rsidR="002C68AD">
        <w:rPr>
          <w:rFonts w:ascii="Times New Roman" w:hAnsi="Times New Roman" w:cs="Times New Roman"/>
          <w:i/>
          <w:iCs/>
        </w:rPr>
        <w:t xml:space="preserve">Ja, ale jutro! </w:t>
      </w:r>
    </w:p>
    <w:p w:rsidR="00880E6E" w:rsidRDefault="002C68AD" w:rsidP="00D3281A">
      <w:pPr>
        <w:spacing w:after="0" w:line="360" w:lineRule="auto"/>
        <w:ind w:firstLine="709"/>
        <w:jc w:val="both"/>
        <w:rPr>
          <w:rFonts w:ascii="Times New Roman" w:hAnsi="Times New Roman" w:cs="Times New Roman"/>
        </w:rPr>
      </w:pPr>
      <w:r>
        <w:rPr>
          <w:rFonts w:ascii="Times New Roman" w:hAnsi="Times New Roman" w:cs="Times New Roman"/>
        </w:rPr>
        <w:t>Dominująca rola matek objawia się także i później, gdy synowie ruszają na front wschodni albo jadą na roboty do Niemiec. W scenie pożegnania na tle tablicy z napisem „</w:t>
      </w:r>
      <w:proofErr w:type="spellStart"/>
      <w:r>
        <w:rPr>
          <w:rFonts w:ascii="Times New Roman" w:hAnsi="Times New Roman" w:cs="Times New Roman"/>
        </w:rPr>
        <w:t>My</w:t>
      </w:r>
      <w:r>
        <w:rPr>
          <w:rFonts w:ascii="Ubuntu" w:hAnsi="Ubuntu" w:cs="Times New Roman"/>
        </w:rPr>
        <w:t>ß</w:t>
      </w:r>
      <w:r>
        <w:rPr>
          <w:rFonts w:ascii="Times New Roman" w:hAnsi="Times New Roman" w:cs="Times New Roman"/>
        </w:rPr>
        <w:t>lovitz</w:t>
      </w:r>
      <w:proofErr w:type="spellEnd"/>
      <w:r>
        <w:rPr>
          <w:rFonts w:ascii="Times New Roman" w:hAnsi="Times New Roman" w:cs="Times New Roman"/>
        </w:rPr>
        <w:t xml:space="preserve">” stoją wyłącznie matki, zapewniające synów o swej tęsknocie i obiecujące ugotować po ich powrocie </w:t>
      </w:r>
      <w:proofErr w:type="spellStart"/>
      <w:r>
        <w:rPr>
          <w:rFonts w:ascii="Times New Roman" w:hAnsi="Times New Roman" w:cs="Times New Roman"/>
        </w:rPr>
        <w:t>żeniaty</w:t>
      </w:r>
      <w:proofErr w:type="spellEnd"/>
      <w:r>
        <w:rPr>
          <w:rFonts w:ascii="Times New Roman" w:hAnsi="Times New Roman" w:cs="Times New Roman"/>
        </w:rPr>
        <w:t xml:space="preserve"> żur i </w:t>
      </w:r>
      <w:proofErr w:type="spellStart"/>
      <w:r>
        <w:rPr>
          <w:rFonts w:ascii="Times New Roman" w:hAnsi="Times New Roman" w:cs="Times New Roman"/>
        </w:rPr>
        <w:t>hekele</w:t>
      </w:r>
      <w:proofErr w:type="spellEnd"/>
      <w:r w:rsidR="00D3281A">
        <w:rPr>
          <w:rStyle w:val="Odwoanieprzypisudolnego"/>
          <w:rFonts w:ascii="Times New Roman" w:hAnsi="Times New Roman" w:cs="Times New Roman"/>
        </w:rPr>
        <w:footnoteReference w:id="86"/>
      </w:r>
      <w:r>
        <w:rPr>
          <w:rFonts w:ascii="Times New Roman" w:hAnsi="Times New Roman" w:cs="Times New Roman"/>
        </w:rPr>
        <w:t xml:space="preserve">. Matki też modlą się o powrót synów </w:t>
      </w:r>
      <w:r w:rsidR="001D6FCC">
        <w:rPr>
          <w:rFonts w:ascii="Times New Roman" w:hAnsi="Times New Roman" w:cs="Times New Roman"/>
        </w:rPr>
        <w:br/>
      </w:r>
      <w:r>
        <w:rPr>
          <w:rFonts w:ascii="Times New Roman" w:hAnsi="Times New Roman" w:cs="Times New Roman"/>
        </w:rPr>
        <w:t xml:space="preserve">w scenie z poranną mszą, matki też zostają same, owdowiałe z dziećmi (jak </w:t>
      </w:r>
      <w:proofErr w:type="spellStart"/>
      <w:r>
        <w:rPr>
          <w:rFonts w:ascii="Times New Roman" w:hAnsi="Times New Roman" w:cs="Times New Roman"/>
        </w:rPr>
        <w:t>Chrobokowa</w:t>
      </w:r>
      <w:proofErr w:type="spellEnd"/>
      <w:r>
        <w:rPr>
          <w:rFonts w:ascii="Times New Roman" w:hAnsi="Times New Roman" w:cs="Times New Roman"/>
        </w:rPr>
        <w:t xml:space="preserve"> i </w:t>
      </w:r>
      <w:proofErr w:type="spellStart"/>
      <w:r>
        <w:rPr>
          <w:rFonts w:ascii="Times New Roman" w:hAnsi="Times New Roman" w:cs="Times New Roman"/>
        </w:rPr>
        <w:t>Czornynoga</w:t>
      </w:r>
      <w:proofErr w:type="spellEnd"/>
      <w:r>
        <w:rPr>
          <w:rFonts w:ascii="Times New Roman" w:hAnsi="Times New Roman" w:cs="Times New Roman"/>
        </w:rPr>
        <w:t xml:space="preserve">) i to one muszą troszczyć się o ich los. Wreszcie, jak </w:t>
      </w:r>
      <w:r w:rsidR="003252BA">
        <w:rPr>
          <w:rFonts w:ascii="Times New Roman" w:hAnsi="Times New Roman" w:cs="Times New Roman"/>
        </w:rPr>
        <w:br/>
      </w:r>
      <w:r>
        <w:rPr>
          <w:rFonts w:ascii="Times New Roman" w:hAnsi="Times New Roman" w:cs="Times New Roman"/>
        </w:rPr>
        <w:t xml:space="preserve">w wymownej scenie, gdy zrozpaczony ojciec Basista przynosi do domu akt lojalności wobec PRL, a żona daje mu pieniądze, aby się upił – panują nad nałogami członków rodziny, znają ich bolączki, </w:t>
      </w:r>
      <w:r w:rsidR="00270E36">
        <w:rPr>
          <w:rFonts w:ascii="Times New Roman" w:hAnsi="Times New Roman" w:cs="Times New Roman"/>
        </w:rPr>
        <w:t>choć</w:t>
      </w:r>
      <w:r>
        <w:rPr>
          <w:rFonts w:ascii="Times New Roman" w:hAnsi="Times New Roman" w:cs="Times New Roman"/>
        </w:rPr>
        <w:t xml:space="preserve"> nie zawsze potrafią im zaradzić.</w:t>
      </w:r>
    </w:p>
    <w:p w:rsidR="00880E6E" w:rsidRDefault="002C68AD" w:rsidP="00D3281A">
      <w:pPr>
        <w:spacing w:after="0" w:line="360" w:lineRule="auto"/>
        <w:ind w:firstLine="709"/>
        <w:jc w:val="both"/>
        <w:rPr>
          <w:rFonts w:ascii="Times New Roman" w:hAnsi="Times New Roman" w:cs="Times New Roman"/>
        </w:rPr>
      </w:pPr>
      <w:r>
        <w:rPr>
          <w:rFonts w:ascii="Times New Roman" w:hAnsi="Times New Roman" w:cs="Times New Roman"/>
        </w:rPr>
        <w:t xml:space="preserve">Z powyższego wynika więc, że mit Śląska patriarchalnego spotyka się </w:t>
      </w:r>
      <w:r w:rsidR="001D6FCC">
        <w:rPr>
          <w:rFonts w:ascii="Times New Roman" w:hAnsi="Times New Roman" w:cs="Times New Roman"/>
        </w:rPr>
        <w:br/>
      </w:r>
      <w:r>
        <w:rPr>
          <w:rFonts w:ascii="Times New Roman" w:hAnsi="Times New Roman" w:cs="Times New Roman"/>
        </w:rPr>
        <w:t>z matriarchatem. Patriarchat kojarzy się z opresją, przemocą, ojcowie nie okazywali też wielkiego zainteresowania swoim dzieciom, zajęci byli bowiem pracą. Matki były zaś ich przeciwieństwem – kochały, choć nie bezkrytycznie, stanowiły opokę, ucieleśnienie piękna i wszystkich dobrych cech. Społeczność górnośląska w ujęciu mitycznym opiera się więc na dwóch filarach – matce i ojcu, jednak i u Kutza, i w spektaklu pierwiastek kobiecy silniejszy, bardziej wartościowy.</w:t>
      </w:r>
    </w:p>
    <w:p w:rsidR="00880E6E" w:rsidRDefault="002C68AD" w:rsidP="00D3281A">
      <w:pPr>
        <w:spacing w:after="0" w:line="360" w:lineRule="auto"/>
        <w:ind w:firstLine="709"/>
        <w:jc w:val="both"/>
        <w:rPr>
          <w:rFonts w:ascii="Times New Roman" w:hAnsi="Times New Roman" w:cs="Times New Roman"/>
        </w:rPr>
      </w:pPr>
      <w:r>
        <w:rPr>
          <w:rFonts w:ascii="Times New Roman" w:hAnsi="Times New Roman" w:cs="Times New Roman"/>
        </w:rPr>
        <w:t xml:space="preserve">Wreszcie kolejnym wielkim śląskim mitem, towarzyszącym widzom przez cały czas trwania spektaklu, jest język. Zarówno Bohater, jak i pozostałe postaci porozumiewają się ze sobą językiem śląskim. Owa </w:t>
      </w:r>
      <w:proofErr w:type="spellStart"/>
      <w:r>
        <w:rPr>
          <w:rFonts w:ascii="Times New Roman" w:hAnsi="Times New Roman" w:cs="Times New Roman"/>
        </w:rPr>
        <w:t>śląszczyzna</w:t>
      </w:r>
      <w:proofErr w:type="spellEnd"/>
      <w:r>
        <w:rPr>
          <w:rFonts w:ascii="Times New Roman" w:hAnsi="Times New Roman" w:cs="Times New Roman"/>
        </w:rPr>
        <w:t xml:space="preserve"> wyraźna jest na wielu poziomach – przede wszystkim wymowy oraz intonacji, ale także leksyki. Postaci więc używają wyrazów gwarowych zamiast ich polskich ekwiwalentów, jako przykład może służyć „</w:t>
      </w:r>
      <w:proofErr w:type="spellStart"/>
      <w:r>
        <w:rPr>
          <w:rFonts w:ascii="Times New Roman" w:hAnsi="Times New Roman" w:cs="Times New Roman"/>
        </w:rPr>
        <w:t>karminadel</w:t>
      </w:r>
      <w:proofErr w:type="spellEnd"/>
      <w:r>
        <w:rPr>
          <w:rFonts w:ascii="Times New Roman" w:hAnsi="Times New Roman" w:cs="Times New Roman"/>
        </w:rPr>
        <w:t>” (kotlet mielony), „</w:t>
      </w:r>
      <w:proofErr w:type="spellStart"/>
      <w:r>
        <w:rPr>
          <w:rFonts w:ascii="Times New Roman" w:hAnsi="Times New Roman" w:cs="Times New Roman"/>
        </w:rPr>
        <w:t>bajtel</w:t>
      </w:r>
      <w:proofErr w:type="spellEnd"/>
      <w:r>
        <w:rPr>
          <w:rFonts w:ascii="Times New Roman" w:hAnsi="Times New Roman" w:cs="Times New Roman"/>
        </w:rPr>
        <w:t>” (dziecko), „</w:t>
      </w:r>
      <w:proofErr w:type="spellStart"/>
      <w:r>
        <w:rPr>
          <w:rFonts w:ascii="Times New Roman" w:hAnsi="Times New Roman" w:cs="Times New Roman"/>
        </w:rPr>
        <w:t>apulzina</w:t>
      </w:r>
      <w:proofErr w:type="spellEnd"/>
      <w:r>
        <w:rPr>
          <w:rFonts w:ascii="Times New Roman" w:hAnsi="Times New Roman" w:cs="Times New Roman"/>
        </w:rPr>
        <w:t>” (pomarańcza) albo „</w:t>
      </w:r>
      <w:proofErr w:type="spellStart"/>
      <w:r>
        <w:rPr>
          <w:rFonts w:ascii="Times New Roman" w:hAnsi="Times New Roman" w:cs="Times New Roman"/>
        </w:rPr>
        <w:t>durś</w:t>
      </w:r>
      <w:proofErr w:type="spellEnd"/>
      <w:r>
        <w:rPr>
          <w:rFonts w:ascii="Times New Roman" w:hAnsi="Times New Roman" w:cs="Times New Roman"/>
        </w:rPr>
        <w:t xml:space="preserve">” (ciągle). Ten kod komunikacyjny jest dla wszystkich czytelny, stanowi bowiem język stosowany w domu rodzinnym, w szkole, w pracy. Znamiennym jest, że </w:t>
      </w:r>
      <w:r w:rsidR="003252BA">
        <w:rPr>
          <w:rFonts w:ascii="Times New Roman" w:hAnsi="Times New Roman" w:cs="Times New Roman"/>
        </w:rPr>
        <w:br/>
      </w:r>
      <w:r>
        <w:rPr>
          <w:rFonts w:ascii="Times New Roman" w:hAnsi="Times New Roman" w:cs="Times New Roman"/>
        </w:rPr>
        <w:t xml:space="preserve">w przypadku Bohatera zauważalny jest swoisty </w:t>
      </w:r>
      <w:proofErr w:type="spellStart"/>
      <w:r>
        <w:rPr>
          <w:rFonts w:ascii="Times New Roman" w:hAnsi="Times New Roman" w:cs="Times New Roman"/>
        </w:rPr>
        <w:t>miks</w:t>
      </w:r>
      <w:proofErr w:type="spellEnd"/>
      <w:r>
        <w:rPr>
          <w:rFonts w:ascii="Times New Roman" w:hAnsi="Times New Roman" w:cs="Times New Roman"/>
        </w:rPr>
        <w:t xml:space="preserve"> kodów – posługuje się on naprzemiennie językiem śląskim i wysoką polszczyzną. Akcentuje tym samym swoją przynależność do polskiego kręgu kulturowego, a tym samym, używając języka</w:t>
      </w:r>
      <w:r w:rsidR="00270E36">
        <w:rPr>
          <w:rFonts w:ascii="Times New Roman" w:hAnsi="Times New Roman" w:cs="Times New Roman"/>
        </w:rPr>
        <w:t xml:space="preserve"> pełnego metafor czy porównań (</w:t>
      </w:r>
      <w:r w:rsidR="00270E36" w:rsidRPr="00270E36">
        <w:rPr>
          <w:rFonts w:ascii="Times New Roman" w:hAnsi="Times New Roman" w:cs="Times New Roman"/>
          <w:i/>
        </w:rPr>
        <w:t>krwawe ojczyźniane harce</w:t>
      </w:r>
      <w:r w:rsidR="00270E36">
        <w:rPr>
          <w:rFonts w:ascii="Times New Roman" w:hAnsi="Times New Roman" w:cs="Times New Roman"/>
        </w:rPr>
        <w:t xml:space="preserve">, </w:t>
      </w:r>
      <w:r w:rsidR="00270E36" w:rsidRPr="00270E36">
        <w:rPr>
          <w:rFonts w:ascii="Times New Roman" w:hAnsi="Times New Roman" w:cs="Times New Roman"/>
          <w:i/>
        </w:rPr>
        <w:t>łany seledynowego żyta</w:t>
      </w:r>
      <w:r>
        <w:rPr>
          <w:rFonts w:ascii="Times New Roman" w:hAnsi="Times New Roman" w:cs="Times New Roman"/>
        </w:rPr>
        <w:t xml:space="preserve">) podwyższa walory artystyczne tekstu scenariusza. </w:t>
      </w:r>
      <w:r w:rsidRPr="00270E36">
        <w:rPr>
          <w:rFonts w:ascii="Times New Roman" w:hAnsi="Times New Roman" w:cs="Times New Roman"/>
          <w:i/>
        </w:rPr>
        <w:t>Piąta strona świata</w:t>
      </w:r>
      <w:r>
        <w:rPr>
          <w:rFonts w:ascii="Times New Roman" w:hAnsi="Times New Roman" w:cs="Times New Roman"/>
        </w:rPr>
        <w:t xml:space="preserve"> w tym ujęciu jest więc mariażem śląskości i polskości, podkreśla polskie dziedzictwo na tych ziemiach, </w:t>
      </w:r>
      <w:r w:rsidR="003252BA">
        <w:rPr>
          <w:rFonts w:ascii="Times New Roman" w:hAnsi="Times New Roman" w:cs="Times New Roman"/>
        </w:rPr>
        <w:br/>
      </w:r>
      <w:r>
        <w:rPr>
          <w:rFonts w:ascii="Times New Roman" w:hAnsi="Times New Roman" w:cs="Times New Roman"/>
        </w:rPr>
        <w:lastRenderedPageBreak/>
        <w:t xml:space="preserve">a zarazem pozwala przyjąć perspektywę </w:t>
      </w:r>
      <w:proofErr w:type="spellStart"/>
      <w:r>
        <w:rPr>
          <w:rFonts w:ascii="Times New Roman" w:hAnsi="Times New Roman" w:cs="Times New Roman"/>
        </w:rPr>
        <w:t>polonocentryczną</w:t>
      </w:r>
      <w:proofErr w:type="spellEnd"/>
      <w:r>
        <w:rPr>
          <w:rFonts w:ascii="Times New Roman" w:hAnsi="Times New Roman" w:cs="Times New Roman"/>
        </w:rPr>
        <w:t>. Zastosowanie mieszanego kodu jest także ułatwieniem dla widzów nie władających językiem śląskim, w ten sposób spektakl staje się zrozumiały także poza granicami Śląska.</w:t>
      </w:r>
    </w:p>
    <w:p w:rsidR="00880E6E" w:rsidRDefault="00880E6E">
      <w:pPr>
        <w:spacing w:after="0" w:line="360" w:lineRule="auto"/>
        <w:jc w:val="both"/>
        <w:rPr>
          <w:rFonts w:ascii="Times New Roman" w:hAnsi="Times New Roman" w:cs="Times New Roman"/>
        </w:rPr>
      </w:pPr>
    </w:p>
    <w:p w:rsidR="00880E6E" w:rsidRPr="00270E36" w:rsidRDefault="002C68AD" w:rsidP="00270E36">
      <w:pPr>
        <w:pStyle w:val="Nagwek3"/>
        <w:rPr>
          <w:rFonts w:ascii="Times New Roman" w:hAnsi="Times New Roman" w:cs="Times New Roman"/>
          <w:color w:val="000000" w:themeColor="text1"/>
        </w:rPr>
      </w:pPr>
      <w:bookmarkStart w:id="13" w:name="_Toc391457418"/>
      <w:r w:rsidRPr="00270E36">
        <w:rPr>
          <w:rFonts w:ascii="Times New Roman" w:hAnsi="Times New Roman" w:cs="Times New Roman"/>
          <w:color w:val="000000" w:themeColor="text1"/>
        </w:rPr>
        <w:t>3.2. Recepcja spektaklu w krytyce śląskiej i polskiej</w:t>
      </w:r>
      <w:bookmarkEnd w:id="13"/>
    </w:p>
    <w:p w:rsidR="00880E6E" w:rsidRDefault="002C68AD" w:rsidP="00270E36">
      <w:pPr>
        <w:spacing w:before="100" w:beforeAutospacing="1" w:after="100" w:afterAutospacing="1" w:line="360" w:lineRule="auto"/>
        <w:ind w:firstLine="709"/>
        <w:jc w:val="both"/>
        <w:rPr>
          <w:rFonts w:ascii="Times New Roman" w:hAnsi="Times New Roman" w:cs="Times New Roman"/>
        </w:rPr>
      </w:pPr>
      <w:r>
        <w:rPr>
          <w:rFonts w:ascii="Times New Roman" w:hAnsi="Times New Roman" w:cs="Times New Roman"/>
        </w:rPr>
        <w:t xml:space="preserve">Pierwsze recenzje, które ukazały się po premierze spektaklu, pojawiały się </w:t>
      </w:r>
      <w:r w:rsidR="001D6FCC">
        <w:rPr>
          <w:rFonts w:ascii="Times New Roman" w:hAnsi="Times New Roman" w:cs="Times New Roman"/>
        </w:rPr>
        <w:br/>
      </w:r>
      <w:r>
        <w:rPr>
          <w:rFonts w:ascii="Times New Roman" w:hAnsi="Times New Roman" w:cs="Times New Roman"/>
        </w:rPr>
        <w:t>w lokalnych mediach śląskich i przyjmowały tym samym śląską perspektywę, pisały je bowiem osoby bezpośrednio związane z regionem, który stał się bohaterem spektaklu. Pierwsze doniesienia prasowe, które ukazały się już w poniedziałek 18 lutego 2013 roku, a więc dwa dni po prapremierowym pokazie, opisywały dzieło w sposób niezwykle entuzjastyczny:</w:t>
      </w:r>
    </w:p>
    <w:p w:rsidR="00880E6E" w:rsidRPr="00270E36" w:rsidRDefault="002C68AD" w:rsidP="00270E36">
      <w:pPr>
        <w:spacing w:before="100" w:beforeAutospacing="1" w:after="100" w:afterAutospacing="1" w:line="240" w:lineRule="auto"/>
        <w:jc w:val="both"/>
        <w:rPr>
          <w:rStyle w:val="Zakotwiczenieprzypisudolnego"/>
          <w:rFonts w:ascii="Times New Roman" w:hAnsi="Times New Roman" w:cs="Times New Roman"/>
          <w:sz w:val="22"/>
          <w:szCs w:val="22"/>
          <w:vertAlign w:val="baseline"/>
        </w:rPr>
      </w:pPr>
      <w:r w:rsidRPr="00D3281A">
        <w:rPr>
          <w:rFonts w:ascii="Times New Roman" w:hAnsi="Times New Roman" w:cs="Times New Roman"/>
          <w:sz w:val="22"/>
          <w:szCs w:val="22"/>
        </w:rPr>
        <w:t xml:space="preserve">Już po pierwszym akcie w kuluarach czuć było smak wielkiego sukcesu, a gdy kurtyna opadła, publiczność zgotowała twórcom spektaklu owację na stojąco. Kutzowi (spektakl był prezentem na jego 84. urodziny) odśpiewano zaś gromkie "Sto lat". </w:t>
      </w:r>
      <w:r w:rsidRPr="00D3281A">
        <w:rPr>
          <w:sz w:val="22"/>
          <w:szCs w:val="22"/>
        </w:rPr>
        <w:t xml:space="preserve">Zasłużyli na takie przyjęcie. Ale podziękować trzeba także Krystynie Szaraniec, dyrektorce Teatru Śląskiego, że namówiła Talarczyka do stworzenia tego spektaklu. Jest magiczny, przepiękny </w:t>
      </w:r>
      <w:r w:rsidR="00270E36">
        <w:rPr>
          <w:sz w:val="22"/>
          <w:szCs w:val="22"/>
        </w:rPr>
        <w:t xml:space="preserve"> </w:t>
      </w:r>
      <w:r w:rsidRPr="00D3281A">
        <w:rPr>
          <w:sz w:val="22"/>
          <w:szCs w:val="22"/>
        </w:rPr>
        <w:t>i poruszający. Dzięki temu przedstawieniu katowicki teatr znów można nazywać "Śląskim". Nagrodą dla aktorów będzie frekwencja. Przy pełnej sali będą oklaskiwani jeszcze przez wiele lat. To przedstawienie jest obowiązkowe przynajmniej dla 800 tys. Ślązaków (dane według ostatniego spisu powszechnego).</w:t>
      </w:r>
      <w:r w:rsidR="00D3281A">
        <w:rPr>
          <w:rStyle w:val="Odwoanieprzypisudolnego"/>
          <w:sz w:val="22"/>
          <w:szCs w:val="22"/>
        </w:rPr>
        <w:footnoteReference w:id="87"/>
      </w:r>
    </w:p>
    <w:p w:rsidR="00270E36" w:rsidRDefault="002C68AD" w:rsidP="00270E36">
      <w:pPr>
        <w:pStyle w:val="Tretekstu"/>
        <w:spacing w:before="100" w:beforeAutospacing="1" w:after="100" w:afterAutospacing="1" w:line="360" w:lineRule="auto"/>
        <w:jc w:val="both"/>
      </w:pPr>
      <w:r>
        <w:t xml:space="preserve">Powyższa  anonimowa (podpisana pseudonimem „kor”) notatka stanowi więc informację o gorącym przyjęciu widowiska przez publiczność, świadczy także </w:t>
      </w:r>
      <w:r w:rsidR="003252BA">
        <w:br/>
      </w:r>
      <w:r>
        <w:t>o wielkim entuzjazmie i pozytywnych emocjach piszącego. Po pierwszym pokazie wróżono już sukces frekwencyjny i zalecano wizytę w teatrze jako obowiązkową dla każdego Ślązaka, co równocześnie wskazuje na olbrzymi g</w:t>
      </w:r>
      <w:r w:rsidR="00270E36">
        <w:t>łód tematyki śląskiej na Śląsku.</w:t>
      </w:r>
    </w:p>
    <w:p w:rsidR="00880E6E" w:rsidRDefault="00270E36" w:rsidP="00270E36">
      <w:pPr>
        <w:pStyle w:val="Tretekstu"/>
        <w:spacing w:before="100" w:beforeAutospacing="1" w:after="100" w:afterAutospacing="1" w:line="360" w:lineRule="auto"/>
        <w:jc w:val="both"/>
      </w:pPr>
      <w:r>
        <w:tab/>
      </w:r>
      <w:r w:rsidR="002C68AD">
        <w:t xml:space="preserve">Pierwsze recenzje, które ukazały się w śląskich dziennikach, jednogłośnie wskazują na unikatowość narracji o Śląsku – jest ona w odczuciu krytyków klarowna, </w:t>
      </w:r>
      <w:r w:rsidR="003252BA">
        <w:br/>
      </w:r>
      <w:r w:rsidR="002C68AD">
        <w:t xml:space="preserve">a zarazem spokojna, merytoryczna, uporządkowana. Aleksandra </w:t>
      </w:r>
      <w:proofErr w:type="spellStart"/>
      <w:r w:rsidR="002C68AD">
        <w:t>Czapla-Oslislo</w:t>
      </w:r>
      <w:proofErr w:type="spellEnd"/>
      <w:r w:rsidR="002C68AD">
        <w:t>, recenzentka Gazety Wyborczej, pisze:</w:t>
      </w:r>
    </w:p>
    <w:p w:rsidR="00880E6E" w:rsidRDefault="002C68AD" w:rsidP="00270E36">
      <w:pPr>
        <w:pStyle w:val="Tretekstu"/>
        <w:spacing w:after="100" w:afterAutospacing="1" w:line="240" w:lineRule="auto"/>
        <w:jc w:val="both"/>
        <w:rPr>
          <w:rStyle w:val="Zakotwiczenieprzypisudolnego"/>
        </w:rPr>
      </w:pPr>
      <w:r w:rsidRPr="00D3281A">
        <w:rPr>
          <w:sz w:val="22"/>
          <w:szCs w:val="22"/>
        </w:rPr>
        <w:t>Po pierwsze przedstawienie nie jest agresywne - dalekie od rozbuchanej widowiskowości, jaką np. dał publi</w:t>
      </w:r>
      <w:r w:rsidR="00270E36">
        <w:rPr>
          <w:sz w:val="22"/>
          <w:szCs w:val="22"/>
        </w:rPr>
        <w:t xml:space="preserve">czności w spektaklu </w:t>
      </w:r>
      <w:r w:rsidR="00270E36" w:rsidRPr="00270E36">
        <w:rPr>
          <w:i/>
          <w:sz w:val="22"/>
          <w:szCs w:val="22"/>
        </w:rPr>
        <w:t>Mistrz &amp; Małgorzata story</w:t>
      </w:r>
      <w:r w:rsidRPr="00D3281A">
        <w:rPr>
          <w:sz w:val="22"/>
          <w:szCs w:val="22"/>
        </w:rPr>
        <w:t xml:space="preserve"> w Teatrze Polskim. Nie drażni też </w:t>
      </w:r>
      <w:r w:rsidRPr="00D3281A">
        <w:rPr>
          <w:sz w:val="22"/>
          <w:szCs w:val="22"/>
        </w:rPr>
        <w:lastRenderedPageBreak/>
        <w:t xml:space="preserve">widzów niewygodną polityką, przedstawienie nie jest </w:t>
      </w:r>
      <w:r w:rsidR="00270E36">
        <w:rPr>
          <w:sz w:val="22"/>
          <w:szCs w:val="22"/>
        </w:rPr>
        <w:t xml:space="preserve">tak dosadne, jak np. dialogi w </w:t>
      </w:r>
      <w:r w:rsidR="00270E36" w:rsidRPr="00270E36">
        <w:rPr>
          <w:i/>
          <w:sz w:val="22"/>
          <w:szCs w:val="22"/>
        </w:rPr>
        <w:t>Żydzie</w:t>
      </w:r>
      <w:r w:rsidRPr="00D3281A">
        <w:rPr>
          <w:sz w:val="22"/>
          <w:szCs w:val="22"/>
        </w:rPr>
        <w:t xml:space="preserve">, spektakl w Katowicach nie jest też listą żądań, petycją, protestem. Talarczyk za Kutzem już nie krzyczy do widzów: zobaczcie o co tak naprawdę chodzi z historią Śląska. A jednak nic nie cenzuruje i nie brak tu gorzkich słów na temat tego, jak Ślązaków klasyfikowano, dzielono, jak później z powstańcami śląskimi obeszła Polska Ludowa, jak tych </w:t>
      </w:r>
      <w:r w:rsidR="00270E36">
        <w:rPr>
          <w:sz w:val="22"/>
          <w:szCs w:val="22"/>
        </w:rPr>
        <w:br/>
      </w:r>
      <w:r w:rsidRPr="00D3281A">
        <w:rPr>
          <w:sz w:val="22"/>
          <w:szCs w:val="22"/>
        </w:rPr>
        <w:t xml:space="preserve">z niewiadomego "południa" postrzegano w innych częściach kraju, wreszcie dlaczego i gdzie przyszło niektórym uciekać nawet na czarny ląd. Talarczyk klarownie snuje opowieść nie gubiąc po drodze sensu </w:t>
      </w:r>
      <w:r w:rsidR="00270E36">
        <w:rPr>
          <w:sz w:val="22"/>
          <w:szCs w:val="22"/>
        </w:rPr>
        <w:br/>
      </w:r>
      <w:r w:rsidRPr="00D3281A">
        <w:rPr>
          <w:sz w:val="22"/>
          <w:szCs w:val="22"/>
        </w:rPr>
        <w:t>i nie kryjąc się za obyczajowymi scenkami jak np.</w:t>
      </w:r>
      <w:r w:rsidR="00270E36">
        <w:rPr>
          <w:sz w:val="22"/>
          <w:szCs w:val="22"/>
        </w:rPr>
        <w:t xml:space="preserve"> świniobicie w </w:t>
      </w:r>
      <w:proofErr w:type="spellStart"/>
      <w:r w:rsidR="00270E36" w:rsidRPr="00270E36">
        <w:rPr>
          <w:i/>
          <w:sz w:val="22"/>
          <w:szCs w:val="22"/>
        </w:rPr>
        <w:t>Cholonku</w:t>
      </w:r>
      <w:proofErr w:type="spellEnd"/>
      <w:r w:rsidRPr="00D3281A">
        <w:rPr>
          <w:sz w:val="22"/>
          <w:szCs w:val="22"/>
        </w:rPr>
        <w:t>. (…) Zanim za analizę tej inscenizacji zabiorą się historycy, publicyści czy politolodzy</w:t>
      </w:r>
      <w:r w:rsidR="00270E36">
        <w:rPr>
          <w:sz w:val="22"/>
          <w:szCs w:val="22"/>
        </w:rPr>
        <w:t xml:space="preserve">, chcę wyraźnie napisać jedno. </w:t>
      </w:r>
      <w:r w:rsidR="00270E36" w:rsidRPr="00270E36">
        <w:rPr>
          <w:i/>
          <w:sz w:val="22"/>
          <w:szCs w:val="22"/>
        </w:rPr>
        <w:t>Piątą stronę świata</w:t>
      </w:r>
      <w:r w:rsidRPr="00D3281A">
        <w:rPr>
          <w:sz w:val="22"/>
          <w:szCs w:val="22"/>
        </w:rPr>
        <w:t xml:space="preserve"> cechuje z jednej strony najdojrzalsza forma literacka (powieść i jej adaptacja to po prostu dobry kawałek literatury), z drugiej bardzo przemyślana i celna inscenizacja, z teatralnym spojrzeniem, jakiego nie miały poprzednie spektakle dotyczące historii tego regionu. To wreszcie Teatr Śląski bez kompleksów, świetnie grający zespół aktorski i reżyser, który nie tyle wie co, ale wie jak powiedzieć to, co ma do powiedzenia.</w:t>
      </w:r>
      <w:r w:rsidR="00D3281A">
        <w:rPr>
          <w:rStyle w:val="Odwoanieprzypisudolnego"/>
          <w:sz w:val="22"/>
          <w:szCs w:val="22"/>
        </w:rPr>
        <w:footnoteReference w:id="88"/>
      </w:r>
    </w:p>
    <w:p w:rsidR="00D3281A" w:rsidRDefault="002C68AD" w:rsidP="00270E36">
      <w:pPr>
        <w:spacing w:after="100" w:afterAutospacing="1" w:line="360" w:lineRule="auto"/>
        <w:jc w:val="both"/>
        <w:rPr>
          <w:rFonts w:ascii="Times New Roman" w:hAnsi="Times New Roman" w:cs="Times New Roman"/>
        </w:rPr>
      </w:pPr>
      <w:r>
        <w:rPr>
          <w:rFonts w:ascii="Times New Roman" w:hAnsi="Times New Roman" w:cs="Times New Roman"/>
        </w:rPr>
        <w:t xml:space="preserve">W odczuciu piszącej </w:t>
      </w:r>
      <w:r w:rsidRPr="00D3281A">
        <w:rPr>
          <w:rFonts w:ascii="Times New Roman" w:hAnsi="Times New Roman" w:cs="Times New Roman"/>
          <w:i/>
        </w:rPr>
        <w:t>Piąta strona świata</w:t>
      </w:r>
      <w:r>
        <w:rPr>
          <w:rFonts w:ascii="Times New Roman" w:hAnsi="Times New Roman" w:cs="Times New Roman"/>
        </w:rPr>
        <w:t xml:space="preserve"> jest arcydziełem, przedstawia bowiem historię regionu w sposób interesujący także dla kogoś spoza Śląska, a zarazem </w:t>
      </w:r>
      <w:proofErr w:type="spellStart"/>
      <w:r>
        <w:rPr>
          <w:rFonts w:ascii="Times New Roman" w:hAnsi="Times New Roman" w:cs="Times New Roman"/>
        </w:rPr>
        <w:t>wysokoartystyczny</w:t>
      </w:r>
      <w:proofErr w:type="spellEnd"/>
      <w:r>
        <w:rPr>
          <w:rFonts w:ascii="Times New Roman" w:hAnsi="Times New Roman" w:cs="Times New Roman"/>
        </w:rPr>
        <w:t xml:space="preserve">. Wtóruje jej Katarzyna </w:t>
      </w:r>
      <w:proofErr w:type="spellStart"/>
      <w:r>
        <w:rPr>
          <w:rFonts w:ascii="Times New Roman" w:hAnsi="Times New Roman" w:cs="Times New Roman"/>
        </w:rPr>
        <w:t>Pachelska</w:t>
      </w:r>
      <w:proofErr w:type="spellEnd"/>
      <w:r>
        <w:rPr>
          <w:rFonts w:ascii="Times New Roman" w:hAnsi="Times New Roman" w:cs="Times New Roman"/>
        </w:rPr>
        <w:t>, redaktorka „Dziennika Zachodniego”:</w:t>
      </w:r>
    </w:p>
    <w:p w:rsidR="00880E6E" w:rsidRDefault="00270E36" w:rsidP="00270E36">
      <w:pPr>
        <w:pStyle w:val="Tretekstu"/>
        <w:spacing w:after="0" w:line="240" w:lineRule="auto"/>
        <w:jc w:val="both"/>
        <w:rPr>
          <w:sz w:val="22"/>
          <w:szCs w:val="22"/>
        </w:rPr>
      </w:pPr>
      <w:r w:rsidRPr="00270E36">
        <w:rPr>
          <w:rFonts w:ascii="Times New Roman" w:hAnsi="Times New Roman" w:cs="Times New Roman"/>
          <w:i/>
          <w:sz w:val="22"/>
          <w:szCs w:val="22"/>
        </w:rPr>
        <w:t>Piąta strona świata</w:t>
      </w:r>
      <w:r w:rsidR="002C68AD" w:rsidRPr="00D3281A">
        <w:rPr>
          <w:rFonts w:ascii="Times New Roman" w:hAnsi="Times New Roman" w:cs="Times New Roman"/>
          <w:sz w:val="22"/>
          <w:szCs w:val="22"/>
        </w:rPr>
        <w:t xml:space="preserve"> ma wielką szansę stać się śląskim hitem eksportowym, bo to teatr zrozumiały pod każdą szerokością geograficzną. Nie opowiada w wielkich słowach o historii, Śląsku, Polsce, </w:t>
      </w:r>
      <w:proofErr w:type="spellStart"/>
      <w:r w:rsidR="002C68AD" w:rsidRPr="00D3281A">
        <w:rPr>
          <w:rFonts w:ascii="Times New Roman" w:hAnsi="Times New Roman" w:cs="Times New Roman"/>
          <w:sz w:val="22"/>
          <w:szCs w:val="22"/>
        </w:rPr>
        <w:t>przynudzając</w:t>
      </w:r>
      <w:proofErr w:type="spellEnd"/>
      <w:r w:rsidR="002C68AD" w:rsidRPr="00D3281A">
        <w:rPr>
          <w:rFonts w:ascii="Times New Roman" w:hAnsi="Times New Roman" w:cs="Times New Roman"/>
          <w:sz w:val="22"/>
          <w:szCs w:val="22"/>
        </w:rPr>
        <w:t xml:space="preserve"> widza. On opowiada o ludziach z Szopienic i </w:t>
      </w:r>
      <w:proofErr w:type="spellStart"/>
      <w:r w:rsidR="002C68AD" w:rsidRPr="00D3281A">
        <w:rPr>
          <w:rFonts w:ascii="Times New Roman" w:hAnsi="Times New Roman" w:cs="Times New Roman"/>
          <w:sz w:val="22"/>
          <w:szCs w:val="22"/>
        </w:rPr>
        <w:t>Roździenia</w:t>
      </w:r>
      <w:proofErr w:type="spellEnd"/>
      <w:r w:rsidR="002C68AD" w:rsidRPr="00D3281A">
        <w:rPr>
          <w:rFonts w:ascii="Times New Roman" w:hAnsi="Times New Roman" w:cs="Times New Roman"/>
          <w:sz w:val="22"/>
          <w:szCs w:val="22"/>
        </w:rPr>
        <w:t xml:space="preserve">, którzy mieli szczęście (albo nieszczęście) urodzić się na Śląsku i którzy próbują przetrwać na ziemi przechodzącej z rąk do rąk. </w:t>
      </w:r>
      <w:r>
        <w:rPr>
          <w:rFonts w:ascii="Times New Roman" w:hAnsi="Times New Roman" w:cs="Times New Roman"/>
          <w:sz w:val="22"/>
          <w:szCs w:val="22"/>
        </w:rPr>
        <w:t xml:space="preserve"> </w:t>
      </w:r>
      <w:r w:rsidR="002C68AD" w:rsidRPr="00D3281A">
        <w:rPr>
          <w:sz w:val="22"/>
          <w:szCs w:val="22"/>
        </w:rPr>
        <w:t>Ślązacy Kutza i Talarczyka nie są ani "ukrytą opcją niemiecką", ani nie zapominają gwary, gdy przychodzi Polska. Wszystkie wydarzenia traktują pragmatycznie.</w:t>
      </w:r>
      <w:r w:rsidR="00D3281A">
        <w:rPr>
          <w:rStyle w:val="Odwoanieprzypisudolnego"/>
          <w:sz w:val="22"/>
          <w:szCs w:val="22"/>
        </w:rPr>
        <w:footnoteReference w:id="89"/>
      </w:r>
    </w:p>
    <w:p w:rsidR="00270E36" w:rsidRPr="00270E36" w:rsidRDefault="00270E36" w:rsidP="00270E36">
      <w:pPr>
        <w:pStyle w:val="Tretekstu"/>
        <w:spacing w:after="0" w:line="240" w:lineRule="auto"/>
        <w:jc w:val="both"/>
        <w:rPr>
          <w:rFonts w:ascii="Times New Roman" w:hAnsi="Times New Roman" w:cs="Times New Roman"/>
          <w:sz w:val="22"/>
          <w:szCs w:val="22"/>
        </w:rPr>
      </w:pPr>
    </w:p>
    <w:p w:rsidR="00880E6E" w:rsidRDefault="002C68AD" w:rsidP="00270E36">
      <w:pPr>
        <w:pStyle w:val="Tretekstu"/>
        <w:spacing w:after="100" w:afterAutospacing="1" w:line="360" w:lineRule="auto"/>
        <w:ind w:firstLine="709"/>
        <w:jc w:val="both"/>
      </w:pPr>
      <w:r>
        <w:t xml:space="preserve">Pojawiło się więc przekonanie wśród reprezentantów Śląska, a więc społeczności, o której mówi spektakl, że dzieło to jest wizytówką teatralną ich regionu </w:t>
      </w:r>
      <w:r w:rsidR="003252BA">
        <w:br/>
      </w:r>
      <w:r>
        <w:t>i jako takie powinno być prezentowane w innych regionach Polski. Wynika z tego, że krytycy śląscy zgadzają się z wizją Górnego Śląska w nim przedstawioną i uważają taki obraz Górnoślązaka, jaki wypływa z tego dzieła teatralnego, za reprezentatywny; przejawiają dumę z regionalnego dziedzictwa historycznego i lokalnego. O tej dumie przeczytać można jeszcze w „Dzienniku Zachodnim” z dnia następnego:</w:t>
      </w:r>
    </w:p>
    <w:p w:rsidR="00880E6E" w:rsidRPr="00D3281A" w:rsidRDefault="002C68AD" w:rsidP="00270E36">
      <w:pPr>
        <w:pStyle w:val="Tretekstu"/>
        <w:spacing w:after="100" w:afterAutospacing="1" w:line="240" w:lineRule="auto"/>
        <w:jc w:val="both"/>
        <w:rPr>
          <w:rStyle w:val="Zakotwiczenieprzypisudolnego"/>
          <w:sz w:val="22"/>
          <w:szCs w:val="22"/>
        </w:rPr>
      </w:pPr>
      <w:r w:rsidRPr="00D3281A">
        <w:rPr>
          <w:sz w:val="22"/>
          <w:szCs w:val="22"/>
        </w:rPr>
        <w:t>Do tej pory znajomych z innych części Polski zapraszało si</w:t>
      </w:r>
      <w:r w:rsidR="00270E36">
        <w:rPr>
          <w:sz w:val="22"/>
          <w:szCs w:val="22"/>
        </w:rPr>
        <w:t xml:space="preserve">ę do Teatru </w:t>
      </w:r>
      <w:proofErr w:type="spellStart"/>
      <w:r w:rsidR="00270E36">
        <w:rPr>
          <w:sz w:val="22"/>
          <w:szCs w:val="22"/>
        </w:rPr>
        <w:t>Korez</w:t>
      </w:r>
      <w:proofErr w:type="spellEnd"/>
      <w:r w:rsidR="00270E36">
        <w:rPr>
          <w:sz w:val="22"/>
          <w:szCs w:val="22"/>
        </w:rPr>
        <w:t xml:space="preserve"> na kultowego</w:t>
      </w:r>
      <w:r w:rsidR="00270E36" w:rsidRPr="00270E36">
        <w:rPr>
          <w:i/>
          <w:sz w:val="22"/>
          <w:szCs w:val="22"/>
        </w:rPr>
        <w:t xml:space="preserve"> </w:t>
      </w:r>
      <w:proofErr w:type="spellStart"/>
      <w:r w:rsidR="00270E36" w:rsidRPr="00270E36">
        <w:rPr>
          <w:i/>
          <w:sz w:val="22"/>
          <w:szCs w:val="22"/>
        </w:rPr>
        <w:t>Cholonka</w:t>
      </w:r>
      <w:proofErr w:type="spellEnd"/>
      <w:r w:rsidRPr="00D3281A">
        <w:rPr>
          <w:sz w:val="22"/>
          <w:szCs w:val="22"/>
        </w:rPr>
        <w:t>, by liznęli choć trochę śląskiego klimatu i wiedzy o naszym regionie. Teraz z czystym sumieniem można ich wziąć do Teatru Śląskiego. Potwierdza to Maciej Nowak, szef Instytutu Teatralnego</w:t>
      </w:r>
      <w:r w:rsidR="00270E36">
        <w:rPr>
          <w:sz w:val="22"/>
          <w:szCs w:val="22"/>
        </w:rPr>
        <w:t xml:space="preserve"> w Warszawie, który z premiery </w:t>
      </w:r>
      <w:r w:rsidR="00270E36" w:rsidRPr="00270E36">
        <w:rPr>
          <w:i/>
          <w:sz w:val="22"/>
          <w:szCs w:val="22"/>
        </w:rPr>
        <w:t>Piątej strony świata</w:t>
      </w:r>
      <w:r w:rsidRPr="00D3281A">
        <w:rPr>
          <w:sz w:val="22"/>
          <w:szCs w:val="22"/>
        </w:rPr>
        <w:t xml:space="preserve"> wyszedł zachwycony. </w:t>
      </w:r>
      <w:r w:rsidR="00270E36">
        <w:rPr>
          <w:sz w:val="22"/>
          <w:szCs w:val="22"/>
        </w:rPr>
        <w:t xml:space="preserve">- Sosnowiec ma świetnego </w:t>
      </w:r>
      <w:r w:rsidR="00270E36" w:rsidRPr="00270E36">
        <w:rPr>
          <w:i/>
          <w:sz w:val="22"/>
          <w:szCs w:val="22"/>
        </w:rPr>
        <w:t>Korzeńca</w:t>
      </w:r>
      <w:r w:rsidRPr="00D3281A">
        <w:rPr>
          <w:sz w:val="22"/>
          <w:szCs w:val="22"/>
        </w:rPr>
        <w:t>, dobrze, że Katowice mają swoj</w:t>
      </w:r>
      <w:r w:rsidR="00270E36">
        <w:rPr>
          <w:sz w:val="22"/>
          <w:szCs w:val="22"/>
        </w:rPr>
        <w:t xml:space="preserve">ą, równie dobrze </w:t>
      </w:r>
      <w:r w:rsidR="00270E36">
        <w:rPr>
          <w:sz w:val="22"/>
          <w:szCs w:val="22"/>
        </w:rPr>
        <w:lastRenderedPageBreak/>
        <w:t xml:space="preserve">zrealizowaną, </w:t>
      </w:r>
      <w:r w:rsidR="00270E36" w:rsidRPr="00270E36">
        <w:rPr>
          <w:i/>
          <w:sz w:val="22"/>
          <w:szCs w:val="22"/>
        </w:rPr>
        <w:t>Piątą stronę świata</w:t>
      </w:r>
      <w:r w:rsidRPr="00270E36">
        <w:rPr>
          <w:i/>
          <w:sz w:val="22"/>
          <w:szCs w:val="22"/>
        </w:rPr>
        <w:t xml:space="preserve"> </w:t>
      </w:r>
      <w:r w:rsidRPr="00D3281A">
        <w:rPr>
          <w:sz w:val="22"/>
          <w:szCs w:val="22"/>
        </w:rPr>
        <w:t>- mówił w rozmowie z DZ.</w:t>
      </w:r>
      <w:r w:rsidR="00D3281A">
        <w:rPr>
          <w:rStyle w:val="Odwoanieprzypisudolnego"/>
          <w:sz w:val="22"/>
          <w:szCs w:val="22"/>
        </w:rPr>
        <w:footnoteReference w:id="90"/>
      </w:r>
    </w:p>
    <w:p w:rsidR="00880E6E" w:rsidRDefault="002C68AD" w:rsidP="00270E36">
      <w:pPr>
        <w:spacing w:after="100" w:afterAutospacing="1" w:line="360" w:lineRule="auto"/>
        <w:jc w:val="both"/>
        <w:rPr>
          <w:rFonts w:ascii="Times New Roman" w:hAnsi="Times New Roman" w:cs="Times New Roman"/>
        </w:rPr>
      </w:pPr>
      <w:r>
        <w:rPr>
          <w:rFonts w:ascii="Times New Roman" w:hAnsi="Times New Roman" w:cs="Times New Roman"/>
        </w:rPr>
        <w:t xml:space="preserve">Podobny entuzjazm, a także przekonanie, że </w:t>
      </w:r>
      <w:r w:rsidRPr="00270E36">
        <w:rPr>
          <w:rFonts w:ascii="Times New Roman" w:hAnsi="Times New Roman" w:cs="Times New Roman"/>
          <w:i/>
        </w:rPr>
        <w:t>Piąta strona świata</w:t>
      </w:r>
      <w:r>
        <w:rPr>
          <w:rFonts w:ascii="Times New Roman" w:hAnsi="Times New Roman" w:cs="Times New Roman"/>
        </w:rPr>
        <w:t xml:space="preserve"> może okazać się najważniejszym i najlepszym spektaklem o Śląsku na przestrzeni lat, wyraża Julia Korus, także Ślązaczka, recenzentka serwisu </w:t>
      </w:r>
      <w:proofErr w:type="spellStart"/>
      <w:r>
        <w:rPr>
          <w:rFonts w:ascii="Times New Roman" w:hAnsi="Times New Roman" w:cs="Times New Roman"/>
        </w:rPr>
        <w:t>TeatrDlaWas</w:t>
      </w:r>
      <w:proofErr w:type="spellEnd"/>
      <w:r>
        <w:rPr>
          <w:rFonts w:ascii="Times New Roman" w:hAnsi="Times New Roman" w:cs="Times New Roman"/>
        </w:rPr>
        <w:t>:</w:t>
      </w:r>
    </w:p>
    <w:p w:rsidR="00880E6E" w:rsidRPr="00D3281A" w:rsidRDefault="00270E36" w:rsidP="00270E36">
      <w:pPr>
        <w:spacing w:after="0" w:line="240" w:lineRule="auto"/>
        <w:jc w:val="both"/>
        <w:rPr>
          <w:rStyle w:val="Zakotwiczenieprzypisudolnego"/>
          <w:rFonts w:ascii="Times New Roman" w:hAnsi="Times New Roman" w:cs="Times New Roman"/>
          <w:sz w:val="22"/>
          <w:szCs w:val="22"/>
        </w:rPr>
      </w:pPr>
      <w:r w:rsidRPr="00270E36">
        <w:rPr>
          <w:rFonts w:ascii="Times New Roman" w:hAnsi="Times New Roman" w:cs="Times New Roman"/>
          <w:i/>
          <w:sz w:val="22"/>
          <w:szCs w:val="22"/>
        </w:rPr>
        <w:t>Piąta strona świata</w:t>
      </w:r>
      <w:r w:rsidR="002C68AD" w:rsidRPr="00D3281A">
        <w:rPr>
          <w:rFonts w:ascii="Times New Roman" w:hAnsi="Times New Roman" w:cs="Times New Roman"/>
          <w:sz w:val="22"/>
          <w:szCs w:val="22"/>
        </w:rPr>
        <w:t xml:space="preserve"> jest spektaklem ważnym, odważnym i potrzebnym. W czasie, gdy temat szeroko pojętego Śląska coraz częściej i coraz chętniej podejmowany jest w literaturze, filmie, teatrze i w zwykłych rozmowach, lecz także w polityce, spektakl ten m</w:t>
      </w:r>
      <w:r w:rsidR="003252BA">
        <w:rPr>
          <w:rFonts w:ascii="Times New Roman" w:hAnsi="Times New Roman" w:cs="Times New Roman"/>
          <w:sz w:val="22"/>
          <w:szCs w:val="22"/>
        </w:rPr>
        <w:t xml:space="preserve">a realne szanse stać się głosem </w:t>
      </w:r>
      <w:r w:rsidR="002C68AD" w:rsidRPr="00D3281A">
        <w:rPr>
          <w:rFonts w:ascii="Times New Roman" w:hAnsi="Times New Roman" w:cs="Times New Roman"/>
          <w:sz w:val="22"/>
          <w:szCs w:val="22"/>
        </w:rPr>
        <w:t>w społecznej debacie o śląskiej tożsamości, historii i przyszłości. Ten wymiar potraktujmy jednak jako wartość dodatkową, bo "Piąta strona świata" jest przede wszystkim udanym przeniesieniem arcyciekawej powieści na deski najważniejszego teatru w aglomeracji śląskiej. Dzięki pomysłowej adaptacji i konsekwentnej reżyserii Roberta Talarczyka powstało monumentalne, wciągające i równe aktorsko przedstawienie o "ludziach niezwykłych, to znaczy żyjących świadomie, u których wszystko jest szczególniejsze i jakby wyraźne, a rodzaj śmierci przylega dokładnie do ich życia".</w:t>
      </w:r>
      <w:r w:rsidR="00D3281A">
        <w:rPr>
          <w:rStyle w:val="Odwoanieprzypisudolnego"/>
          <w:rFonts w:ascii="Times New Roman" w:hAnsi="Times New Roman" w:cs="Times New Roman"/>
          <w:sz w:val="22"/>
          <w:szCs w:val="22"/>
        </w:rPr>
        <w:footnoteReference w:id="91"/>
      </w:r>
    </w:p>
    <w:p w:rsidR="00270E36" w:rsidRDefault="002C68AD" w:rsidP="00270E36">
      <w:pPr>
        <w:spacing w:before="100" w:beforeAutospacing="1" w:after="100" w:afterAutospacing="1" w:line="360" w:lineRule="auto"/>
        <w:ind w:firstLine="709"/>
        <w:jc w:val="both"/>
        <w:rPr>
          <w:rFonts w:ascii="Times New Roman" w:hAnsi="Times New Roman" w:cs="Times New Roman"/>
        </w:rPr>
      </w:pPr>
      <w:r>
        <w:rPr>
          <w:rFonts w:ascii="Times New Roman" w:hAnsi="Times New Roman" w:cs="Times New Roman"/>
        </w:rPr>
        <w:t xml:space="preserve">Trochę bardziej powściągliwi, choć równie przychylni są recenzenci piszący dla ogólnopolskich czasopism. Danuta </w:t>
      </w:r>
      <w:proofErr w:type="spellStart"/>
      <w:r>
        <w:rPr>
          <w:rFonts w:ascii="Times New Roman" w:hAnsi="Times New Roman" w:cs="Times New Roman"/>
        </w:rPr>
        <w:t>Lubina-Cipińska</w:t>
      </w:r>
      <w:proofErr w:type="spellEnd"/>
      <w:r>
        <w:rPr>
          <w:rFonts w:ascii="Times New Roman" w:hAnsi="Times New Roman" w:cs="Times New Roman"/>
        </w:rPr>
        <w:t>, z pochodzenia katowiczanka, publikująca w „Rzeczypospolitej” pisze:</w:t>
      </w:r>
    </w:p>
    <w:p w:rsidR="00D3281A" w:rsidRPr="00270E36" w:rsidRDefault="002C68AD" w:rsidP="00270E36">
      <w:pPr>
        <w:spacing w:before="100" w:beforeAutospacing="1" w:after="100" w:afterAutospacing="1" w:line="240" w:lineRule="auto"/>
        <w:jc w:val="both"/>
        <w:rPr>
          <w:rStyle w:val="Zakotwiczenieprzypisudolnego"/>
          <w:sz w:val="22"/>
          <w:szCs w:val="22"/>
          <w:vertAlign w:val="baseline"/>
        </w:rPr>
      </w:pPr>
      <w:r w:rsidRPr="00D3281A">
        <w:rPr>
          <w:rFonts w:ascii="Times New Roman" w:hAnsi="Times New Roman" w:cs="Times New Roman"/>
          <w:sz w:val="22"/>
          <w:szCs w:val="22"/>
        </w:rPr>
        <w:t xml:space="preserve">To namalowany w konwencji realizmu magicznego portret Ślązaków. Rodzinne Szopienice Kutza - miasteczko, dziś dzielnica Katowic - są kosmosem na miarę </w:t>
      </w:r>
      <w:proofErr w:type="spellStart"/>
      <w:r w:rsidRPr="00D3281A">
        <w:rPr>
          <w:rFonts w:ascii="Times New Roman" w:hAnsi="Times New Roman" w:cs="Times New Roman"/>
          <w:sz w:val="22"/>
          <w:szCs w:val="22"/>
        </w:rPr>
        <w:t>Macondo</w:t>
      </w:r>
      <w:proofErr w:type="spellEnd"/>
      <w:r w:rsidRPr="00D3281A">
        <w:rPr>
          <w:rFonts w:ascii="Times New Roman" w:hAnsi="Times New Roman" w:cs="Times New Roman"/>
          <w:sz w:val="22"/>
          <w:szCs w:val="22"/>
        </w:rPr>
        <w:t xml:space="preserve"> Marqueza. Świat zaludniają postaci, z których każda ma niepow</w:t>
      </w:r>
      <w:r w:rsidR="003252BA">
        <w:rPr>
          <w:rFonts w:ascii="Times New Roman" w:hAnsi="Times New Roman" w:cs="Times New Roman"/>
          <w:sz w:val="22"/>
          <w:szCs w:val="22"/>
        </w:rPr>
        <w:t xml:space="preserve">tarzalną historię. Bohaterowie </w:t>
      </w:r>
      <w:r w:rsidR="003252BA" w:rsidRPr="003252BA">
        <w:rPr>
          <w:rFonts w:ascii="Times New Roman" w:hAnsi="Times New Roman" w:cs="Times New Roman"/>
          <w:i/>
          <w:sz w:val="22"/>
          <w:szCs w:val="22"/>
        </w:rPr>
        <w:t>Piątej strony świata</w:t>
      </w:r>
      <w:r w:rsidRPr="003252BA">
        <w:rPr>
          <w:rFonts w:ascii="Times New Roman" w:hAnsi="Times New Roman" w:cs="Times New Roman"/>
          <w:i/>
          <w:sz w:val="22"/>
          <w:szCs w:val="22"/>
        </w:rPr>
        <w:t xml:space="preserve"> </w:t>
      </w:r>
      <w:r w:rsidRPr="00D3281A">
        <w:rPr>
          <w:rFonts w:ascii="Times New Roman" w:hAnsi="Times New Roman" w:cs="Times New Roman"/>
          <w:sz w:val="22"/>
          <w:szCs w:val="22"/>
        </w:rPr>
        <w:t>nie są posągowi. Czasem szlachetni, czasem podli, zdolni i do miłości, i do zbrodni. Czym się różnią od innych? Tym, że żyją w narożniku Europy,</w:t>
      </w:r>
      <w:r w:rsidR="00270E36">
        <w:rPr>
          <w:rFonts w:ascii="Times New Roman" w:hAnsi="Times New Roman" w:cs="Times New Roman"/>
          <w:sz w:val="22"/>
          <w:szCs w:val="22"/>
        </w:rPr>
        <w:t xml:space="preserve"> </w:t>
      </w:r>
      <w:r w:rsidRPr="00D3281A">
        <w:rPr>
          <w:rFonts w:ascii="Times New Roman" w:hAnsi="Times New Roman" w:cs="Times New Roman"/>
          <w:sz w:val="22"/>
          <w:szCs w:val="22"/>
        </w:rPr>
        <w:t xml:space="preserve">w tyglu narodów i kultur. </w:t>
      </w:r>
      <w:r w:rsidR="006625FC">
        <w:rPr>
          <w:rFonts w:ascii="Times New Roman" w:hAnsi="Times New Roman" w:cs="Times New Roman"/>
          <w:sz w:val="22"/>
          <w:szCs w:val="22"/>
        </w:rPr>
        <w:br/>
      </w:r>
      <w:r w:rsidRPr="00D3281A">
        <w:rPr>
          <w:rFonts w:ascii="Times New Roman" w:hAnsi="Times New Roman" w:cs="Times New Roman"/>
          <w:sz w:val="22"/>
          <w:szCs w:val="22"/>
        </w:rPr>
        <w:t>W miejscu, gdzie historia bawi się ludźmi. Trwają - to ich cel.  (…) Poetyka przedstawienia sugeruje, że Szopienice Kutza to mi</w:t>
      </w:r>
      <w:r w:rsidR="00270E36">
        <w:rPr>
          <w:rFonts w:ascii="Times New Roman" w:hAnsi="Times New Roman" w:cs="Times New Roman"/>
          <w:sz w:val="22"/>
          <w:szCs w:val="22"/>
        </w:rPr>
        <w:t xml:space="preserve">asto umarłych. Postaci </w:t>
      </w:r>
      <w:r w:rsidR="00270E36" w:rsidRPr="00270E36">
        <w:rPr>
          <w:rFonts w:ascii="Times New Roman" w:hAnsi="Times New Roman" w:cs="Times New Roman"/>
          <w:i/>
          <w:sz w:val="22"/>
          <w:szCs w:val="22"/>
        </w:rPr>
        <w:t>Piątej strony świata</w:t>
      </w:r>
      <w:r w:rsidRPr="00270E36">
        <w:rPr>
          <w:rFonts w:ascii="Times New Roman" w:hAnsi="Times New Roman" w:cs="Times New Roman"/>
          <w:i/>
          <w:sz w:val="22"/>
          <w:szCs w:val="22"/>
        </w:rPr>
        <w:t xml:space="preserve"> </w:t>
      </w:r>
      <w:r w:rsidRPr="00D3281A">
        <w:rPr>
          <w:rFonts w:ascii="Times New Roman" w:hAnsi="Times New Roman" w:cs="Times New Roman"/>
          <w:sz w:val="22"/>
          <w:szCs w:val="22"/>
        </w:rPr>
        <w:t xml:space="preserve">tylko na chwilę wychodzą z mroku i na powrót w nim giną. (…) </w:t>
      </w:r>
      <w:r w:rsidR="00270E36" w:rsidRPr="00270E36">
        <w:rPr>
          <w:i/>
          <w:sz w:val="22"/>
          <w:szCs w:val="22"/>
        </w:rPr>
        <w:t>Piąta strona świata</w:t>
      </w:r>
      <w:r w:rsidRPr="00D3281A">
        <w:rPr>
          <w:sz w:val="22"/>
          <w:szCs w:val="22"/>
        </w:rPr>
        <w:t xml:space="preserve"> to trumienny portret Ślązaków. Ich Śląska już nie ma. Pozostała mitologia, którą Kutz stworzył w swoich filmach </w:t>
      </w:r>
      <w:r w:rsidR="006625FC">
        <w:rPr>
          <w:sz w:val="22"/>
          <w:szCs w:val="22"/>
        </w:rPr>
        <w:br/>
      </w:r>
      <w:r w:rsidRPr="00D3281A">
        <w:rPr>
          <w:sz w:val="22"/>
          <w:szCs w:val="22"/>
        </w:rPr>
        <w:t>i utrwalił w jedynej powieści. Dziś na tej mitologii lub w kontrze do niej Ślązacy próbują budować swą nową tożsamość.  Ci, którzy pragną poznać Śląsk, zrozumieć jego współczesne problemy, powinni wyjść z katowickiego spektaklu usatysfakcjonowani. Ci, którzy Ślązaków postrzegają jako "ukrytą opcję niemiecką", pewnie nadal nie będą w stanie zrozumieć specyfiki tej ziemi i jej mieszkańców.</w:t>
      </w:r>
      <w:r w:rsidR="00D3281A">
        <w:rPr>
          <w:rStyle w:val="Odwoanieprzypisudolnego"/>
          <w:sz w:val="22"/>
          <w:szCs w:val="22"/>
        </w:rPr>
        <w:footnoteReference w:id="92"/>
      </w:r>
    </w:p>
    <w:p w:rsidR="00880E6E" w:rsidRDefault="002C68AD" w:rsidP="001D6FCC">
      <w:pPr>
        <w:spacing w:before="100" w:beforeAutospacing="1" w:after="100" w:afterAutospacing="1" w:line="360" w:lineRule="auto"/>
        <w:jc w:val="both"/>
      </w:pPr>
      <w:r>
        <w:t xml:space="preserve">Krytyczka wskazuje więc na olbrzymią rolę mitotwórczą filmów Kutza, zaznacza też jego rolę w rekonstruowaniu tożsamości śląskiej. W tym ujęciu </w:t>
      </w:r>
      <w:r w:rsidRPr="006625FC">
        <w:rPr>
          <w:i/>
        </w:rPr>
        <w:t>Pi</w:t>
      </w:r>
      <w:r w:rsidR="006625FC" w:rsidRPr="006625FC">
        <w:rPr>
          <w:i/>
        </w:rPr>
        <w:t>ą</w:t>
      </w:r>
      <w:r w:rsidRPr="006625FC">
        <w:rPr>
          <w:i/>
        </w:rPr>
        <w:t>ta strona świata</w:t>
      </w:r>
      <w:r>
        <w:t xml:space="preserve"> nie jest więc obrazem istniejącej tożsamości, jak pisały wcześniej przytoczone recenzentki, a dopiero tę tożsamość tworzy – dlatego spektakl ten jest tak potrzebny Ślązakom. </w:t>
      </w:r>
      <w:r>
        <w:lastRenderedPageBreak/>
        <w:t xml:space="preserve">Zarazem zdaniem </w:t>
      </w:r>
      <w:proofErr w:type="spellStart"/>
      <w:r>
        <w:t>Lubiny-Cipińskiej</w:t>
      </w:r>
      <w:proofErr w:type="spellEnd"/>
      <w:r>
        <w:t xml:space="preserve"> dzieło to ma potencjał promocyjny, pozwala bowiem zrozumieć Ślązaków, choć nie wyleczy nikogo z uprzedzeń. W swej drugiej recenzji tego spektaklu, opublikowanej w „Śląsku” i będącej w istocie rozwinięciem tez postawionych w tekście napisanym dla „Rzeczypospolitej”, </w:t>
      </w:r>
      <w:proofErr w:type="spellStart"/>
      <w:r>
        <w:t>Cipińska</w:t>
      </w:r>
      <w:proofErr w:type="spellEnd"/>
      <w:r>
        <w:t xml:space="preserve"> rozwija tę myśl:</w:t>
      </w:r>
    </w:p>
    <w:p w:rsidR="00D3281A" w:rsidRPr="001D6FCC" w:rsidRDefault="002C68AD" w:rsidP="001D6FCC">
      <w:pPr>
        <w:spacing w:before="100" w:beforeAutospacing="1" w:after="100" w:afterAutospacing="1" w:line="240" w:lineRule="auto"/>
        <w:jc w:val="both"/>
        <w:rPr>
          <w:rStyle w:val="Zakotwiczenieprzypisudolnego"/>
          <w:sz w:val="22"/>
          <w:szCs w:val="22"/>
          <w:vertAlign w:val="baseline"/>
        </w:rPr>
      </w:pPr>
      <w:r w:rsidRPr="00D3281A">
        <w:rPr>
          <w:sz w:val="22"/>
          <w:szCs w:val="22"/>
        </w:rPr>
        <w:t>Mam jednak wrażenie, że ci, którzy Ślązaków postrzegają jako "ukrytą o</w:t>
      </w:r>
      <w:r w:rsidR="00270E36">
        <w:rPr>
          <w:sz w:val="22"/>
          <w:szCs w:val="22"/>
        </w:rPr>
        <w:t xml:space="preserve">pcję niemiecką", po obejrzeniu </w:t>
      </w:r>
      <w:r w:rsidR="00270E36" w:rsidRPr="00270E36">
        <w:rPr>
          <w:i/>
          <w:sz w:val="22"/>
          <w:szCs w:val="22"/>
        </w:rPr>
        <w:t>Piątej strony świata</w:t>
      </w:r>
      <w:r w:rsidRPr="00D3281A">
        <w:rPr>
          <w:sz w:val="22"/>
          <w:szCs w:val="22"/>
        </w:rPr>
        <w:t xml:space="preserve"> niestety nadal nie będą w stanie zrozumieć specyfiki tej ziemi</w:t>
      </w:r>
      <w:r w:rsidR="006625FC">
        <w:rPr>
          <w:sz w:val="22"/>
          <w:szCs w:val="22"/>
        </w:rPr>
        <w:br/>
      </w:r>
      <w:r w:rsidRPr="00D3281A">
        <w:rPr>
          <w:sz w:val="22"/>
          <w:szCs w:val="22"/>
        </w:rPr>
        <w:t xml:space="preserve">i jej mieszkańców. Dlaczego? Bo są ignorantami, nie znają pogmatwanej historii Śląska i co gorsza - nie chcą jej znać. Są osobami z zewnątrz i to, co oglądają, wydawać się im będzie nierealne, wydumane i przerysowane. Trzeba jednak próbować rozbić tę skałę obojętności </w:t>
      </w:r>
      <w:r w:rsidR="006625FC">
        <w:rPr>
          <w:sz w:val="22"/>
          <w:szCs w:val="22"/>
        </w:rPr>
        <w:br/>
      </w:r>
      <w:r w:rsidRPr="00D3281A">
        <w:rPr>
          <w:sz w:val="22"/>
          <w:szCs w:val="22"/>
        </w:rPr>
        <w:t>i ignorancji. Dobrze by było, by</w:t>
      </w:r>
      <w:r w:rsidR="00270E36">
        <w:rPr>
          <w:sz w:val="22"/>
          <w:szCs w:val="22"/>
        </w:rPr>
        <w:t xml:space="preserve"> </w:t>
      </w:r>
      <w:r w:rsidRPr="00270E36">
        <w:rPr>
          <w:i/>
          <w:sz w:val="22"/>
          <w:szCs w:val="22"/>
        </w:rPr>
        <w:t>Pią</w:t>
      </w:r>
      <w:r w:rsidR="00270E36" w:rsidRPr="00270E36">
        <w:rPr>
          <w:i/>
          <w:sz w:val="22"/>
          <w:szCs w:val="22"/>
        </w:rPr>
        <w:t>ta strona świata</w:t>
      </w:r>
      <w:r w:rsidRPr="00D3281A">
        <w:rPr>
          <w:sz w:val="22"/>
          <w:szCs w:val="22"/>
        </w:rPr>
        <w:t xml:space="preserve"> ruszyła w teatralną Polskę. Do teatru chodzą wrażliwi i inteligentni ludzie i to w nich najłatwiej wzbudzić zainteresowanie Śląskiem - tą piątą stroną ś</w:t>
      </w:r>
      <w:r w:rsidR="006625FC">
        <w:rPr>
          <w:sz w:val="22"/>
          <w:szCs w:val="22"/>
        </w:rPr>
        <w:t>wiata, o której tak mało wiedzą,</w:t>
      </w:r>
      <w:r w:rsidRPr="00D3281A">
        <w:rPr>
          <w:sz w:val="22"/>
          <w:szCs w:val="22"/>
        </w:rPr>
        <w:t xml:space="preserve"> która może być fascynująca - czego dowodzi spektakl Teatru Śląskiego.</w:t>
      </w:r>
      <w:r w:rsidR="00D3281A">
        <w:rPr>
          <w:rStyle w:val="Odwoanieprzypisudolnego"/>
          <w:sz w:val="22"/>
          <w:szCs w:val="22"/>
        </w:rPr>
        <w:footnoteReference w:id="93"/>
      </w:r>
    </w:p>
    <w:p w:rsidR="00880E6E" w:rsidRDefault="002C68AD" w:rsidP="00270E36">
      <w:pPr>
        <w:spacing w:before="100" w:beforeAutospacing="1" w:after="100" w:afterAutospacing="1" w:line="360" w:lineRule="auto"/>
        <w:jc w:val="both"/>
      </w:pPr>
      <w:r>
        <w:t xml:space="preserve">Recenzentka „Dziennika Teatralnego” natomiast nie podzielił zdania, że </w:t>
      </w:r>
      <w:r w:rsidRPr="00C77974">
        <w:rPr>
          <w:i/>
        </w:rPr>
        <w:t>Piąta strona świata</w:t>
      </w:r>
      <w:r>
        <w:t xml:space="preserve"> powinna stać się wizytówką regionu, jej zdaniem spektakl ten kpi z tożsamości śląskiej, pogrążając ją w stereotypie</w:t>
      </w:r>
      <w:r w:rsidR="00C77974">
        <w:t>:</w:t>
      </w:r>
    </w:p>
    <w:p w:rsidR="00C77974" w:rsidRPr="00270E36" w:rsidRDefault="002C68AD" w:rsidP="00270E36">
      <w:pPr>
        <w:spacing w:before="100" w:beforeAutospacing="1" w:after="100" w:afterAutospacing="1" w:line="240" w:lineRule="auto"/>
        <w:jc w:val="both"/>
        <w:rPr>
          <w:rStyle w:val="Zakotwiczenieprzypisudolnego"/>
          <w:sz w:val="22"/>
          <w:szCs w:val="22"/>
          <w:vertAlign w:val="baseline"/>
        </w:rPr>
      </w:pPr>
      <w:r w:rsidRPr="00270E36">
        <w:rPr>
          <w:i/>
          <w:sz w:val="22"/>
          <w:szCs w:val="22"/>
        </w:rPr>
        <w:t>Piąta strona świata</w:t>
      </w:r>
      <w:r w:rsidRPr="00C77974">
        <w:rPr>
          <w:sz w:val="22"/>
          <w:szCs w:val="22"/>
        </w:rPr>
        <w:t xml:space="preserve"> jako teatralny towar eksportowy raczej się nie sprawdzi, co nie oznacza, że spektakl jest słaby. (…) Portrety bohaterów w spektaklu Talarczyka są malowane skrótowymi wyobrażeniami. Postaci, choć wyraziste, pojawiają się na scenie niczym duchy z przeszłości, co może w pewien sposób tłumaczyć ich schematyczność. Jak rodzina, to typowa-wielopokoleniowa. Kult pracy fizycznej. Kobiety, które zawsze mają rację... Kalka za kalką. (…) Niestety, nie zapomniano też o wątku męczeństwa, kolejny już raz licząc na to, że część </w:t>
      </w:r>
      <w:r w:rsidR="006625FC">
        <w:rPr>
          <w:sz w:val="22"/>
          <w:szCs w:val="22"/>
        </w:rPr>
        <w:br/>
      </w:r>
      <w:r w:rsidRPr="00C77974">
        <w:rPr>
          <w:sz w:val="22"/>
          <w:szCs w:val="22"/>
        </w:rPr>
        <w:t>z nas pasjami uwielbia użalać się nad sobą. Kolejny raz podaje się na tacy papkę śląskiej martyrologii, która w założeniu realizatorów powinna niezmiennie wyciskać łzy z oczu rozżalonych na podłą historię Górnoślązaków. Katuje się więc nas, pod płaszczykiem kultywowania tradycji, śląskim stereotypem obrazu Ślązaka  niezbyt rozumiejącego realia skomplikowanej śląskiej historii. Utwierdzajmy siebie i innych w przekonaniu, że z fałszu można wydobyć prawdę i zgodnie rechoczmy na hasło „Sosnowiec". Zachwycajmy się do znudzenia już powtarzanymi nam pseudo-kabaretowymi wyczynami niektórych aktorów, albo niech sceniczny „gorol" nazywa biednego pretendenta do ręki Ślązaczki bardziej lub mniej od „Szwaba" wymyślną inwektywą. Trzeba by zrobić jeszcze parę takich samobójczych przedstawień, w których obrażamy samych siebie. Nie bądźmy jednak później bardzo zaskoczeni sposobem postrzegania naszego regionu przez innych.</w:t>
      </w:r>
      <w:r w:rsidR="00C77974">
        <w:rPr>
          <w:rStyle w:val="Odwoanieprzypisudolnego"/>
          <w:sz w:val="22"/>
          <w:szCs w:val="22"/>
        </w:rPr>
        <w:footnoteReference w:id="94"/>
      </w:r>
    </w:p>
    <w:p w:rsidR="00880E6E" w:rsidRDefault="002C68AD">
      <w:pPr>
        <w:spacing w:after="0" w:line="360" w:lineRule="auto"/>
        <w:jc w:val="both"/>
      </w:pPr>
      <w:r>
        <w:t xml:space="preserve">Recenzentka zarzuca więc </w:t>
      </w:r>
      <w:r w:rsidR="00C77974">
        <w:t>banalność</w:t>
      </w:r>
      <w:r>
        <w:t xml:space="preserve"> skojarzeń, pogrążanie się w stereotypie górnośląskim oraz argumentuje, że eksponowanie tego spektaklu na scenach polskich groziłoby powieleniem tych klisz, co w rezultacie nie wpłynęłoby dodatnio na wyobrażenia na temat Górnego Śląska i Górnoślązaków. Znamiennym jest, że recenzja ta to jedyny tekst na temat </w:t>
      </w:r>
      <w:r w:rsidRPr="00C77974">
        <w:rPr>
          <w:i/>
        </w:rPr>
        <w:t>Piątej strony świata</w:t>
      </w:r>
      <w:r>
        <w:t xml:space="preserve"> w Internecie, który zarzuca powielanie </w:t>
      </w:r>
      <w:r>
        <w:lastRenderedPageBreak/>
        <w:t xml:space="preserve">schematów i negatywne przedstawienie cech Górnoślązaków. </w:t>
      </w:r>
    </w:p>
    <w:p w:rsidR="00880E6E" w:rsidRDefault="002C68AD" w:rsidP="00C77974">
      <w:pPr>
        <w:spacing w:after="0" w:line="360" w:lineRule="auto"/>
        <w:ind w:firstLine="709"/>
        <w:jc w:val="both"/>
      </w:pPr>
      <w:r>
        <w:t xml:space="preserve">Trochę bardziej oszczędny w wyrażaniu opinii jest Witold Mrozek, recenzent wydania ogólnopolskiego „Gazety Wyborczej”, </w:t>
      </w:r>
      <w:r w:rsidRPr="001D6FCC">
        <w:rPr>
          <w:i/>
        </w:rPr>
        <w:t>notabene</w:t>
      </w:r>
      <w:r>
        <w:t xml:space="preserve"> pochodzący z Bytomia:</w:t>
      </w:r>
    </w:p>
    <w:p w:rsidR="00880E6E" w:rsidRPr="00C77974" w:rsidRDefault="002C68AD" w:rsidP="00270E36">
      <w:pPr>
        <w:spacing w:before="100" w:beforeAutospacing="1" w:after="100" w:afterAutospacing="1" w:line="240" w:lineRule="auto"/>
        <w:jc w:val="both"/>
        <w:rPr>
          <w:rStyle w:val="Zakotwiczenieprzypisudolnego"/>
          <w:sz w:val="22"/>
          <w:szCs w:val="22"/>
        </w:rPr>
      </w:pPr>
      <w:r w:rsidRPr="00C77974">
        <w:rPr>
          <w:sz w:val="22"/>
          <w:szCs w:val="22"/>
        </w:rPr>
        <w:t xml:space="preserve">Ślązacy są tu podmiotowi i mają światopogląd. Wywodzą się z różnych rodzin: proniemieckich, powstańczych, komunistycznych. Zastanawiają się nad swoim położeniem. Świadomość ta jednak nie pomaga im przetrwać i giną </w:t>
      </w:r>
      <w:proofErr w:type="spellStart"/>
      <w:r w:rsidRPr="00C77974">
        <w:rPr>
          <w:sz w:val="22"/>
          <w:szCs w:val="22"/>
        </w:rPr>
        <w:t>zgnieceni</w:t>
      </w:r>
      <w:proofErr w:type="spellEnd"/>
      <w:r w:rsidRPr="00C77974">
        <w:rPr>
          <w:sz w:val="22"/>
          <w:szCs w:val="22"/>
        </w:rPr>
        <w:t xml:space="preserve"> przez tryby historii.  (...) Później zaś - sami na swojej ziemi stają się obcy. (...). To, co najcenniejsze w "Piątej stronie świata", to zawieszenie między mitem a politycznym konkretem historii.</w:t>
      </w:r>
      <w:r w:rsidR="00C77974">
        <w:rPr>
          <w:rStyle w:val="Odwoanieprzypisudolnego"/>
          <w:sz w:val="22"/>
          <w:szCs w:val="22"/>
        </w:rPr>
        <w:footnoteReference w:id="95"/>
      </w:r>
    </w:p>
    <w:p w:rsidR="00880E6E" w:rsidRDefault="002C68AD" w:rsidP="00C77974">
      <w:pPr>
        <w:spacing w:after="0" w:line="360" w:lineRule="auto"/>
        <w:ind w:firstLine="709"/>
        <w:jc w:val="both"/>
      </w:pPr>
      <w:r>
        <w:t xml:space="preserve">Recenzent wskazuje więc na współistnienie mitu i historii na deskach teatru, nierozerwalność tych dwóch sfer, które zarazem stanowią cechę immanentną śląskości. </w:t>
      </w:r>
      <w:r w:rsidR="001D6FCC">
        <w:br/>
      </w:r>
      <w:r>
        <w:t>O całym zespole cech śląskich, przedstawionych na scenie w sposób zbliżony do realizmu magicznego, pisze natomiast Jacek Sieradzki na łamach „Zwierciadła”:</w:t>
      </w:r>
    </w:p>
    <w:p w:rsidR="00C77974" w:rsidRPr="00C77974" w:rsidRDefault="002C68AD" w:rsidP="00270E36">
      <w:pPr>
        <w:spacing w:before="100" w:beforeAutospacing="1" w:after="100" w:afterAutospacing="1" w:line="240" w:lineRule="auto"/>
        <w:jc w:val="both"/>
        <w:rPr>
          <w:rStyle w:val="Zakotwiczenieprzypisudolnego"/>
          <w:sz w:val="22"/>
          <w:szCs w:val="22"/>
        </w:rPr>
      </w:pPr>
      <w:r w:rsidRPr="00C77974">
        <w:rPr>
          <w:sz w:val="22"/>
          <w:szCs w:val="22"/>
        </w:rPr>
        <w:t xml:space="preserve">20 lat grania, a może i dłużej. I wreszcie Śląsk - postponowany, szturchany bredniami </w:t>
      </w:r>
      <w:r w:rsidR="00C77974">
        <w:rPr>
          <w:sz w:val="22"/>
          <w:szCs w:val="22"/>
        </w:rPr>
        <w:br/>
      </w:r>
      <w:r w:rsidRPr="00C77974">
        <w:rPr>
          <w:sz w:val="22"/>
          <w:szCs w:val="22"/>
        </w:rPr>
        <w:t xml:space="preserve">o "zakamuflowanej opcji niemieckiej" - ma piękny sen o sobie. Czuły i dojrzały. Owszem, miał </w:t>
      </w:r>
      <w:proofErr w:type="spellStart"/>
      <w:r w:rsidR="00270E36" w:rsidRPr="00270E36">
        <w:rPr>
          <w:i/>
          <w:sz w:val="22"/>
          <w:szCs w:val="22"/>
        </w:rPr>
        <w:t>Cholonka</w:t>
      </w:r>
      <w:proofErr w:type="spellEnd"/>
      <w:r w:rsidRPr="00270E36">
        <w:rPr>
          <w:i/>
          <w:sz w:val="22"/>
          <w:szCs w:val="22"/>
        </w:rPr>
        <w:t xml:space="preserve"> </w:t>
      </w:r>
      <w:r w:rsidRPr="00C77974">
        <w:rPr>
          <w:sz w:val="22"/>
          <w:szCs w:val="22"/>
        </w:rPr>
        <w:t xml:space="preserve">według </w:t>
      </w:r>
      <w:proofErr w:type="spellStart"/>
      <w:r w:rsidRPr="00C77974">
        <w:rPr>
          <w:sz w:val="22"/>
          <w:szCs w:val="22"/>
        </w:rPr>
        <w:t>Janoscha</w:t>
      </w:r>
      <w:proofErr w:type="spellEnd"/>
      <w:r w:rsidRPr="00C77974">
        <w:rPr>
          <w:sz w:val="22"/>
          <w:szCs w:val="22"/>
        </w:rPr>
        <w:t xml:space="preserve"> w teatrze </w:t>
      </w:r>
      <w:proofErr w:type="spellStart"/>
      <w:r w:rsidR="00270E36">
        <w:rPr>
          <w:sz w:val="22"/>
          <w:szCs w:val="22"/>
        </w:rPr>
        <w:t>Korez</w:t>
      </w:r>
      <w:proofErr w:type="spellEnd"/>
      <w:r w:rsidR="00270E36">
        <w:rPr>
          <w:sz w:val="22"/>
          <w:szCs w:val="22"/>
        </w:rPr>
        <w:t xml:space="preserve">, też kultowy tytuł. Ale </w:t>
      </w:r>
      <w:proofErr w:type="spellStart"/>
      <w:r w:rsidR="00270E36" w:rsidRPr="00270E36">
        <w:rPr>
          <w:i/>
          <w:sz w:val="22"/>
          <w:szCs w:val="22"/>
        </w:rPr>
        <w:t>Cholonek</w:t>
      </w:r>
      <w:proofErr w:type="spellEnd"/>
      <w:r w:rsidRPr="00C77974">
        <w:rPr>
          <w:sz w:val="22"/>
          <w:szCs w:val="22"/>
        </w:rPr>
        <w:t xml:space="preserve"> był przaśny, żywiołowy, dosadny, a przy tym pełen przykrych prawd o nieprostych życiorysach Ślązaków. </w:t>
      </w:r>
      <w:r w:rsidR="00270E36">
        <w:rPr>
          <w:sz w:val="22"/>
          <w:szCs w:val="22"/>
        </w:rPr>
        <w:t xml:space="preserve"> W </w:t>
      </w:r>
      <w:r w:rsidR="00270E36" w:rsidRPr="00270E36">
        <w:rPr>
          <w:i/>
          <w:sz w:val="22"/>
          <w:szCs w:val="22"/>
        </w:rPr>
        <w:t>Piątej stronie świata</w:t>
      </w:r>
      <w:r w:rsidRPr="00270E36">
        <w:rPr>
          <w:i/>
          <w:sz w:val="22"/>
          <w:szCs w:val="22"/>
        </w:rPr>
        <w:t xml:space="preserve"> </w:t>
      </w:r>
      <w:r w:rsidRPr="00C77974">
        <w:rPr>
          <w:sz w:val="22"/>
          <w:szCs w:val="22"/>
        </w:rPr>
        <w:t xml:space="preserve">nic nie kłuje. Kutz, zaczepny w publicystyce i polityce, w swej pierwszej powieści (a właśnie ona posłużyła za podstawę tego spektaklu) jest inny: refleksyjny i liryczny. Kreśli tradycyjną obyczajowość ziomków, ale też szanuje ich ambicje, samoświadomość, zakorzenioną godność. Przygląda się historycznym paradoksom, miesza żywych i umarłych, komizm z dramatem. Czemu reżyser Robert Talarczyk potrafił nadać świetną formę, lekką i oszczędną. Na pustej scenie zamkniętej ekranem wyświetlającym animacje Ewy </w:t>
      </w:r>
      <w:proofErr w:type="spellStart"/>
      <w:r w:rsidRPr="00C77974">
        <w:rPr>
          <w:sz w:val="22"/>
          <w:szCs w:val="22"/>
        </w:rPr>
        <w:t>Sataleckiej</w:t>
      </w:r>
      <w:proofErr w:type="spellEnd"/>
      <w:r w:rsidRPr="00C77974">
        <w:rPr>
          <w:sz w:val="22"/>
          <w:szCs w:val="22"/>
        </w:rPr>
        <w:t xml:space="preserve"> - raczej abstrakcyjno-groteskowe niż dosłowne - powieściowe sylwetki objawiają się na kilka chwil, na </w:t>
      </w:r>
      <w:proofErr w:type="spellStart"/>
      <w:r w:rsidRPr="00C77974">
        <w:rPr>
          <w:sz w:val="22"/>
          <w:szCs w:val="22"/>
        </w:rPr>
        <w:t>mikrosytuacje</w:t>
      </w:r>
      <w:proofErr w:type="spellEnd"/>
      <w:r w:rsidRPr="00C77974">
        <w:rPr>
          <w:sz w:val="22"/>
          <w:szCs w:val="22"/>
        </w:rPr>
        <w:t xml:space="preserve">, niczym figurki ze świata wspomnień, czyste i wyidealizowane, choć cielesne. Pięknie zagrane. Brawa należą się zwłaszcza Dariuszowi Chojnackiemu, </w:t>
      </w:r>
      <w:proofErr w:type="spellStart"/>
      <w:r w:rsidRPr="00C77974">
        <w:rPr>
          <w:sz w:val="22"/>
          <w:szCs w:val="22"/>
        </w:rPr>
        <w:t>alter</w:t>
      </w:r>
      <w:proofErr w:type="spellEnd"/>
      <w:r w:rsidRPr="00C77974">
        <w:rPr>
          <w:sz w:val="22"/>
          <w:szCs w:val="22"/>
        </w:rPr>
        <w:t xml:space="preserve"> ego autora, wirtuozowsko skaczącemu z literackiego języka w śląską "</w:t>
      </w:r>
      <w:proofErr w:type="spellStart"/>
      <w:r w:rsidRPr="00C77974">
        <w:rPr>
          <w:sz w:val="22"/>
          <w:szCs w:val="22"/>
        </w:rPr>
        <w:t>godkę</w:t>
      </w:r>
      <w:proofErr w:type="spellEnd"/>
      <w:r w:rsidRPr="00C77974">
        <w:rPr>
          <w:sz w:val="22"/>
          <w:szCs w:val="22"/>
        </w:rPr>
        <w:t xml:space="preserve">", z narracyjnego dystansu w emocje uczestnika. Realizm magiczny </w:t>
      </w:r>
      <w:r w:rsidR="00270E36">
        <w:rPr>
          <w:sz w:val="22"/>
          <w:szCs w:val="22"/>
        </w:rPr>
        <w:br/>
        <w:t>a</w:t>
      </w:r>
      <w:r w:rsidRPr="00C77974">
        <w:rPr>
          <w:sz w:val="22"/>
          <w:szCs w:val="22"/>
        </w:rPr>
        <w:t xml:space="preserve"> la Szopienice. Niech się Marquez schowa.</w:t>
      </w:r>
      <w:r w:rsidR="00C77974">
        <w:rPr>
          <w:rStyle w:val="Odwoanieprzypisudolnego"/>
          <w:sz w:val="22"/>
          <w:szCs w:val="22"/>
        </w:rPr>
        <w:footnoteReference w:id="96"/>
      </w:r>
      <w:r w:rsidR="00C77974" w:rsidRPr="00C77974">
        <w:rPr>
          <w:rStyle w:val="Zakotwiczenieprzypisudolnego"/>
          <w:sz w:val="22"/>
          <w:szCs w:val="22"/>
        </w:rPr>
        <w:t xml:space="preserve"> </w:t>
      </w:r>
    </w:p>
    <w:p w:rsidR="00880E6E" w:rsidRDefault="002C68AD" w:rsidP="00C77974">
      <w:pPr>
        <w:spacing w:after="0" w:line="360" w:lineRule="auto"/>
        <w:ind w:firstLine="709"/>
        <w:jc w:val="both"/>
      </w:pPr>
      <w:r>
        <w:t>Z powyższej recenzji (została ona przytoczona w całości z uwagi n</w:t>
      </w:r>
      <w:r w:rsidR="00270E36">
        <w:t xml:space="preserve">a skrótową formę) wynika, że </w:t>
      </w:r>
      <w:r w:rsidR="00270E36" w:rsidRPr="00270E36">
        <w:rPr>
          <w:i/>
        </w:rPr>
        <w:t>Pią</w:t>
      </w:r>
      <w:r w:rsidRPr="00270E36">
        <w:rPr>
          <w:i/>
        </w:rPr>
        <w:t>ta strona świata</w:t>
      </w:r>
      <w:r>
        <w:t xml:space="preserve"> to spektakl ciekawy, choć oszczędny </w:t>
      </w:r>
      <w:r w:rsidR="006625FC">
        <w:br/>
      </w:r>
      <w:r>
        <w:t xml:space="preserve">w środkach, bazujący na wspomnieniach w sposób przywodzący na myśl opowiadania powstałe w duchu realizmu magicznego. To porównanie nie tylko lokuje omawiany spektakl w nurcie kultury europejskiej, ale także wskazuje, że śląskie historie lokalne są równie interesujące, jeśli nie bardziej. </w:t>
      </w:r>
    </w:p>
    <w:p w:rsidR="00880E6E" w:rsidRDefault="002C68AD" w:rsidP="00C77974">
      <w:pPr>
        <w:spacing w:after="0" w:line="360" w:lineRule="auto"/>
        <w:ind w:firstLine="709"/>
        <w:jc w:val="both"/>
      </w:pPr>
      <w:r>
        <w:t xml:space="preserve">Refleksja teatrologiczna, opublikowana w teatralnych mediach branżowych, </w:t>
      </w:r>
      <w:r>
        <w:lastRenderedPageBreak/>
        <w:t>analizuje natomiast recepcję spektaklu w sposób następujący:</w:t>
      </w:r>
    </w:p>
    <w:p w:rsidR="00C77974" w:rsidRPr="00270E36" w:rsidRDefault="002C68AD" w:rsidP="00270E36">
      <w:pPr>
        <w:spacing w:before="100" w:beforeAutospacing="1" w:after="100" w:afterAutospacing="1" w:line="240" w:lineRule="auto"/>
        <w:jc w:val="both"/>
        <w:rPr>
          <w:sz w:val="22"/>
          <w:szCs w:val="22"/>
          <w:vertAlign w:val="superscript"/>
        </w:rPr>
      </w:pPr>
      <w:r w:rsidRPr="00C77974">
        <w:rPr>
          <w:sz w:val="22"/>
          <w:szCs w:val="22"/>
        </w:rPr>
        <w:t xml:space="preserve">Wydaje się, że o recepcji spektaklu z jednej strony zdecydowała jego lokalność. Przedstawienie odwołuje się do pamięci i doświadczeń rdzennych mieszkańców regionu, a jest to - jak wiadomo - patent, który sprawdził się już w wielu miejscach. Nie bez znaczenia jest również nostalgiczno-mityczny sposób konstruowania narracji. Przywoływanie z przeszłości charakterystycznych obrazów, figur, rytuałów i obyczajów zdaje się wpisywać w potrzebę odzyskiwania tożsamości tej części społeczeństwa, która odczuwa swoją odrębność kulturową. Ostatni spis powszechny ujawnił wzrost liczby mieszkańców Górne określających swoją narodowość jako "śląska" albo "śląsko-polska", do około ośmiuset tysięcy. Nie bez wpływu na te statystyki jest zapewne moda na śląskość, widoczna zwłaszcza wśród młodych ludzi, co przejawia się chociażby w afirmowaniu mówienia gwarą. Przywołując socjologiczny kontekst, nie chcę tym samym przekreślać walorów artystycznych sprawnie zrealizowanego spektaklu. Historia od początku do końca ogniskuje uwagę widza, przedstawienie ma dobry rytm </w:t>
      </w:r>
      <w:r w:rsidR="006625FC">
        <w:rPr>
          <w:sz w:val="22"/>
          <w:szCs w:val="22"/>
        </w:rPr>
        <w:br/>
      </w:r>
      <w:r w:rsidRPr="00C77974">
        <w:rPr>
          <w:sz w:val="22"/>
          <w:szCs w:val="22"/>
        </w:rPr>
        <w:t xml:space="preserve">i dynamikę. Epizodyczna struktura, rozpięta na osi czasu, układa się </w:t>
      </w:r>
      <w:r w:rsidR="001D6FCC">
        <w:rPr>
          <w:sz w:val="22"/>
          <w:szCs w:val="22"/>
        </w:rPr>
        <w:br/>
      </w:r>
      <w:r w:rsidRPr="00C77974">
        <w:rPr>
          <w:sz w:val="22"/>
          <w:szCs w:val="22"/>
        </w:rPr>
        <w:t xml:space="preserve">w logiczną całość. W tej materii świetnie odnajdują się również aktorzy. W pojedynczych scenach, w przechodzących w siebie obrazach, tworzą wiarygodne postaci i udowadniają, że potrafią grać zespołowo. </w:t>
      </w:r>
      <w:r w:rsidR="00C77974">
        <w:rPr>
          <w:rStyle w:val="Odwoanieprzypisudolnego"/>
          <w:sz w:val="22"/>
          <w:szCs w:val="22"/>
        </w:rPr>
        <w:footnoteReference w:id="97"/>
      </w:r>
    </w:p>
    <w:p w:rsidR="00880E6E" w:rsidRDefault="002C68AD" w:rsidP="00C77974">
      <w:pPr>
        <w:spacing w:after="0" w:line="360" w:lineRule="auto"/>
        <w:ind w:firstLine="709"/>
        <w:jc w:val="both"/>
        <w:rPr>
          <w:rFonts w:ascii="Times New Roman" w:hAnsi="Times New Roman" w:cs="Times New Roman"/>
        </w:rPr>
      </w:pPr>
      <w:r>
        <w:rPr>
          <w:rFonts w:ascii="Times New Roman" w:hAnsi="Times New Roman" w:cs="Times New Roman"/>
        </w:rPr>
        <w:t>Równocześnie krytyczka wnosi zastrzeżenia związane z obrazem Górnego Śląska, jaki wypływa ze spektaklu:</w:t>
      </w:r>
    </w:p>
    <w:p w:rsidR="00C77974" w:rsidRPr="00270E36" w:rsidRDefault="002C68AD" w:rsidP="00270E36">
      <w:pPr>
        <w:pStyle w:val="Tretekstu"/>
        <w:spacing w:before="100" w:beforeAutospacing="1" w:after="100" w:afterAutospacing="1" w:line="240" w:lineRule="auto"/>
        <w:jc w:val="both"/>
        <w:rPr>
          <w:rStyle w:val="Zakotwiczenieprzypisudolnego"/>
          <w:rFonts w:ascii="Times New Roman" w:hAnsi="Times New Roman" w:cs="Times New Roman"/>
          <w:sz w:val="22"/>
          <w:szCs w:val="22"/>
          <w:vertAlign w:val="baseline"/>
        </w:rPr>
      </w:pPr>
      <w:r w:rsidRPr="00270E36">
        <w:rPr>
          <w:rFonts w:ascii="Times New Roman" w:hAnsi="Times New Roman" w:cs="Times New Roman"/>
          <w:sz w:val="22"/>
          <w:szCs w:val="22"/>
        </w:rPr>
        <w:t xml:space="preserve">Reżyser wydobył z książki Kutza te elementy śląskiej mitologii, które są powszechnie znane, </w:t>
      </w:r>
      <w:r w:rsidR="00270E36">
        <w:rPr>
          <w:rFonts w:ascii="Times New Roman" w:hAnsi="Times New Roman" w:cs="Times New Roman"/>
          <w:sz w:val="22"/>
          <w:szCs w:val="22"/>
        </w:rPr>
        <w:br/>
      </w:r>
      <w:r w:rsidRPr="00270E36">
        <w:rPr>
          <w:rFonts w:ascii="Times New Roman" w:hAnsi="Times New Roman" w:cs="Times New Roman"/>
          <w:sz w:val="22"/>
          <w:szCs w:val="22"/>
        </w:rPr>
        <w:t>i reprodukowane: niedoceniona ofiara powstań śląskich, konieczność przystosowywania się do ciągle zmieniających się wiatrów historii, brak zrozumienia dla kulturowej odrębności czy powojenna dyskryminacja. Nie twierdzę, że należy to ignorować. Szkoda jednak, że zostały pominięte refleksje, które mogłyby przynieść nowe spojrzenie na temat kulturowej odrębności regionu. Dla mnie interesujące były chociażby spostrzeżenia na temat śląskiego matriarchatu</w:t>
      </w:r>
      <w:r w:rsidR="006625FC">
        <w:rPr>
          <w:rFonts w:ascii="Times New Roman" w:hAnsi="Times New Roman" w:cs="Times New Roman"/>
          <w:sz w:val="22"/>
          <w:szCs w:val="22"/>
        </w:rPr>
        <w:br/>
      </w:r>
      <w:r w:rsidRPr="00270E36">
        <w:rPr>
          <w:rFonts w:ascii="Times New Roman" w:hAnsi="Times New Roman" w:cs="Times New Roman"/>
          <w:sz w:val="22"/>
          <w:szCs w:val="22"/>
        </w:rPr>
        <w:t xml:space="preserve">i związanego z nim problemu "śląskiej dupowatości", co jakiś czas podnoszonego przez Kutza, czy społeczna geneza śląskich powstań, odległa od polskich romantycznych uniesień. Te zrywy stwarzały szansę znalezienia się w granicach kraju, który był alternatywą dla brutalnego niemieckiego kapitalizmu, wykorzystującego Ślązaków jako tanią siłę roboczą. </w:t>
      </w:r>
      <w:r w:rsidRPr="00270E36">
        <w:rPr>
          <w:sz w:val="22"/>
          <w:szCs w:val="22"/>
        </w:rPr>
        <w:t>Reakcje widzów i lokalnych mediów wskazują niewątpliwie na potrzebę przepracowywania śląskich tematów przez teatr. To dobrze, że tutejsze sceny próbują się z tym mierzyć. Warto jednak pamiętać, że ciągłe tworzenie mitologii miejsca utrwala stereotypy. Czekam na spektakl, który zacznie je łamać.</w:t>
      </w:r>
      <w:r w:rsidR="00C77974" w:rsidRPr="00270E36">
        <w:rPr>
          <w:rStyle w:val="Odwoanieprzypisudolnego"/>
          <w:sz w:val="22"/>
          <w:szCs w:val="22"/>
        </w:rPr>
        <w:footnoteReference w:id="98"/>
      </w:r>
    </w:p>
    <w:p w:rsidR="00880E6E" w:rsidRDefault="002C68AD">
      <w:pPr>
        <w:pStyle w:val="Tretekstu"/>
        <w:spacing w:line="360" w:lineRule="auto"/>
        <w:jc w:val="both"/>
      </w:pPr>
      <w:r>
        <w:t xml:space="preserve">Głowacka, z perspektywy odległej od </w:t>
      </w:r>
      <w:r w:rsidR="00C77974">
        <w:t>śląskiej</w:t>
      </w:r>
      <w:r>
        <w:t>, wskazuje więc na powielenie schematów, stereotypów, lecz współistniejące z kilkoma interesującymi refleksjami na temat natury śląskiej. Zarzuca także brak odniesień do kulturowej odrębności regionu, jakby nie dostrzegając procesu jej stawania się, procesu swoistej renowacji tożsamości Ślązaków.</w:t>
      </w:r>
    </w:p>
    <w:p w:rsidR="00880E6E" w:rsidRDefault="002C68AD" w:rsidP="00C77974">
      <w:pPr>
        <w:pStyle w:val="Tretekstu"/>
        <w:spacing w:line="360" w:lineRule="auto"/>
        <w:ind w:firstLine="709"/>
        <w:jc w:val="both"/>
      </w:pPr>
      <w:r>
        <w:t xml:space="preserve">Gdyby podsumować dzieje recepcji spektaklu, wyróżnić należałoby dwie zasadnicze fazy w formowaniu krytyki – śląską i polską. Krytyka śląska, dostrzegająca </w:t>
      </w:r>
      <w:r>
        <w:lastRenderedPageBreak/>
        <w:t xml:space="preserve">brak współczesnych artystycznych przetworzeń tożsamości śląskiej, podnosi </w:t>
      </w:r>
      <w:r w:rsidR="00C77974">
        <w:t>dość</w:t>
      </w:r>
      <w:r>
        <w:t xml:space="preserve"> chętnie postulat, by </w:t>
      </w:r>
      <w:r w:rsidRPr="00C77974">
        <w:rPr>
          <w:i/>
        </w:rPr>
        <w:t>Piątą stronę świata</w:t>
      </w:r>
      <w:r>
        <w:t xml:space="preserve"> prezentować w zamiejscowych teatrach jako wizytówkę regionu nie tyle pod względem artystycznym (choć r</w:t>
      </w:r>
      <w:r w:rsidR="00270E36">
        <w:t>ecenzenci nie mają wątpliwości c</w:t>
      </w:r>
      <w:r>
        <w:t>o do wysokiej wartości artystycznej spektaklu), co tożsamościowym, uznają bowiem taką wizję Górnego Śląska za reprezentatywną, zgodną z prawdą, a przy tym interesującą. W głosach krytyków z zewnątrz zauważalne jest pewne pęknięcie – część z nich (Jacek Sieradzki, Maciej Nowak) wskazuje na duże znaczenie spektakli w procesie kreowaniu tożsamości oraz na piękno Górnego Śląska (oczywiście nie fizyczne), jakie wyłania się z inscenizacji; część (Aneta Głowacka, Magdalena</w:t>
      </w:r>
      <w:r w:rsidR="00270E36">
        <w:t xml:space="preserve"> </w:t>
      </w:r>
      <w:r>
        <w:t xml:space="preserve">Tarnowska) zestawia treść dzieła ze znanymi sobie stereotypami dotyczącymi Śląska </w:t>
      </w:r>
      <w:r w:rsidR="006625FC">
        <w:br/>
      </w:r>
      <w:r>
        <w:t xml:space="preserve">i dowodzi, że są one obecne w spektaklu, co wpływa na postrzeganie Górnoślązaków przez mieszkańców innych regionów Polski. Pojawia się także zarzut powielania tychże stereotypów zamiast ich obalania, budowania tożsamości śląskiej na pozytywnych przesłankach zamiast wysoce negatywnej (czy nawet wrogiej) śląskiej krzywdy. </w:t>
      </w:r>
    </w:p>
    <w:p w:rsidR="00880E6E" w:rsidRDefault="00880E6E">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270E36" w:rsidRDefault="00270E36">
      <w:pPr>
        <w:spacing w:after="0" w:line="360" w:lineRule="auto"/>
        <w:jc w:val="both"/>
        <w:rPr>
          <w:rFonts w:ascii="Times New Roman" w:hAnsi="Times New Roman" w:cs="Times New Roman"/>
        </w:rPr>
      </w:pPr>
    </w:p>
    <w:p w:rsidR="00880E6E" w:rsidRPr="00270E36" w:rsidRDefault="002C68AD" w:rsidP="00270E36">
      <w:pPr>
        <w:pStyle w:val="Nagwek2"/>
        <w:rPr>
          <w:rFonts w:ascii="Times New Roman" w:hAnsi="Times New Roman" w:cs="Times New Roman"/>
          <w:color w:val="000000" w:themeColor="text1"/>
        </w:rPr>
      </w:pPr>
      <w:bookmarkStart w:id="14" w:name="_Toc391457419"/>
      <w:r w:rsidRPr="00270E36">
        <w:rPr>
          <w:rFonts w:ascii="Times New Roman" w:hAnsi="Times New Roman" w:cs="Times New Roman"/>
          <w:color w:val="000000" w:themeColor="text1"/>
        </w:rPr>
        <w:lastRenderedPageBreak/>
        <w:t>Zakończenie</w:t>
      </w:r>
      <w:bookmarkEnd w:id="14"/>
    </w:p>
    <w:p w:rsidR="00C77974" w:rsidRDefault="00C77974">
      <w:pPr>
        <w:spacing w:after="0" w:line="360" w:lineRule="auto"/>
        <w:jc w:val="both"/>
        <w:rPr>
          <w:rFonts w:ascii="Times New Roman" w:hAnsi="Times New Roman" w:cs="Times New Roman"/>
        </w:rPr>
      </w:pPr>
    </w:p>
    <w:p w:rsidR="00880E6E" w:rsidRDefault="002C68AD" w:rsidP="00C77974">
      <w:pPr>
        <w:spacing w:after="0" w:line="360" w:lineRule="auto"/>
        <w:ind w:firstLine="709"/>
        <w:jc w:val="both"/>
        <w:rPr>
          <w:rFonts w:ascii="Times New Roman" w:hAnsi="Times New Roman" w:cs="Times New Roman"/>
        </w:rPr>
      </w:pPr>
      <w:r>
        <w:rPr>
          <w:rFonts w:ascii="Times New Roman" w:hAnsi="Times New Roman" w:cs="Times New Roman"/>
        </w:rPr>
        <w:t xml:space="preserve">Z wyżej poczynionej analizy wynika, że </w:t>
      </w:r>
      <w:r w:rsidRPr="00C77974">
        <w:rPr>
          <w:rFonts w:ascii="Times New Roman" w:hAnsi="Times New Roman" w:cs="Times New Roman"/>
          <w:i/>
        </w:rPr>
        <w:t>Piąta strona świata</w:t>
      </w:r>
      <w:r>
        <w:rPr>
          <w:rFonts w:ascii="Times New Roman" w:hAnsi="Times New Roman" w:cs="Times New Roman"/>
        </w:rPr>
        <w:t xml:space="preserve"> i jej sceniczna adaptacja zawiera bardzo wiele </w:t>
      </w:r>
      <w:proofErr w:type="spellStart"/>
      <w:r>
        <w:rPr>
          <w:rFonts w:ascii="Times New Roman" w:hAnsi="Times New Roman" w:cs="Times New Roman"/>
        </w:rPr>
        <w:t>metarefleksji</w:t>
      </w:r>
      <w:proofErr w:type="spellEnd"/>
      <w:r>
        <w:rPr>
          <w:rFonts w:ascii="Times New Roman" w:hAnsi="Times New Roman" w:cs="Times New Roman"/>
        </w:rPr>
        <w:t xml:space="preserve"> dotyczących Górnego Śląska i jego tożsamości. Warto więc zebrać te najważniejsze elementy, jakie składają się na obraz Górnego Śląska w tym przedstawieniu.</w:t>
      </w:r>
    </w:p>
    <w:p w:rsidR="00880E6E" w:rsidRDefault="002C68AD" w:rsidP="00C77974">
      <w:pPr>
        <w:spacing w:after="0" w:line="360" w:lineRule="auto"/>
        <w:ind w:firstLine="709"/>
        <w:jc w:val="both"/>
        <w:rPr>
          <w:rFonts w:ascii="Times New Roman" w:hAnsi="Times New Roman" w:cs="Times New Roman"/>
        </w:rPr>
      </w:pPr>
      <w:r>
        <w:rPr>
          <w:rFonts w:ascii="Times New Roman" w:hAnsi="Times New Roman" w:cs="Times New Roman"/>
        </w:rPr>
        <w:t xml:space="preserve">Cechą </w:t>
      </w:r>
      <w:r w:rsidR="00C77974">
        <w:rPr>
          <w:rFonts w:ascii="Times New Roman" w:hAnsi="Times New Roman" w:cs="Times New Roman"/>
        </w:rPr>
        <w:t>immanentną</w:t>
      </w:r>
      <w:r>
        <w:rPr>
          <w:rFonts w:ascii="Times New Roman" w:hAnsi="Times New Roman" w:cs="Times New Roman"/>
        </w:rPr>
        <w:t xml:space="preserve"> śląskości, wynikającą z przedstawienia, jest jej odrębność na tle innych kultur i narodowości. Ślązacy nie są więc ani Polakami, ani Niemcami czy Czechami, podkreślają niejednokrotnie swoją odrębność wobec tych nacji. Wydarzenia historyczne oraz polityczne wymuszały na nich podejmowanie decyzji o narodowości, przy czym decyzja ta była często podyktowana nie faktycznymi przekonaniami, </w:t>
      </w:r>
      <w:r w:rsidR="006625FC">
        <w:rPr>
          <w:rFonts w:ascii="Times New Roman" w:hAnsi="Times New Roman" w:cs="Times New Roman"/>
        </w:rPr>
        <w:br/>
      </w:r>
      <w:r>
        <w:rPr>
          <w:rFonts w:ascii="Times New Roman" w:hAnsi="Times New Roman" w:cs="Times New Roman"/>
        </w:rPr>
        <w:t xml:space="preserve">a rozsądkiem. Pomimo tego wśród Ślązaków silne jest poczucie odrębności, warunkowane także przez syndrom śląskiej krzywdy. Śląska krzywda jest </w:t>
      </w:r>
      <w:proofErr w:type="spellStart"/>
      <w:r>
        <w:rPr>
          <w:rFonts w:ascii="Times New Roman" w:hAnsi="Times New Roman" w:cs="Times New Roman"/>
        </w:rPr>
        <w:t>konstruktem</w:t>
      </w:r>
      <w:proofErr w:type="spellEnd"/>
      <w:r>
        <w:rPr>
          <w:rFonts w:ascii="Times New Roman" w:hAnsi="Times New Roman" w:cs="Times New Roman"/>
        </w:rPr>
        <w:t xml:space="preserve"> tożsamościowym, kształtującym relacje z innymi (nie-Ślązakami) i budującym owe relacje na negatywnych przesłankach, to jest subiektywnym przekonaniu o krzywdach doznanych ze strony innych. W ten sposób Ślązacy stawiają siebie względem innych </w:t>
      </w:r>
      <w:r w:rsidR="006625FC">
        <w:rPr>
          <w:rFonts w:ascii="Times New Roman" w:hAnsi="Times New Roman" w:cs="Times New Roman"/>
        </w:rPr>
        <w:br/>
      </w:r>
      <w:r>
        <w:rPr>
          <w:rFonts w:ascii="Times New Roman" w:hAnsi="Times New Roman" w:cs="Times New Roman"/>
        </w:rPr>
        <w:t>w relacji podległości czy nawet uległości, lecz ta wymuszona pokora ich gniewa, oburza, powoduje także eskalację nastrojów separatystycznych i autonomicznych. Syndrom śląskiej krzywdy jest permanentny i rozwija się w czasie, jest w pewnym sensie dziedziczny, przejmują go bowiem potomkowie osób cierpiących na ów syndrom. Cecha ta wyraźna jest w spektaklu, Bohater bowiem przedstawia dzieje swoje, swojej rodziny i bliskich na tle wydarzeń historycznych, które wpłynęły na zagmatwanie tych indywidualnych historii, a które w żaden sposób nie były sprowokowane czy współtworzone przez Ślązaków. Z poczucia śląskiej krzywdy wynika nie tylko silne poczucie odrębności czy niechęć, ale także potrzeba autoanalizy, opowiadania o swoich problemach i poszukiwania swojej historii. Podobnie czyni Bohater, poszukujący przyczyn śmierci dwóch przyjaciół, analizuje zarazem całe swoje – i nie tylko swoje – dotychczasowe życie, bada korzenie i tożsamość.</w:t>
      </w:r>
    </w:p>
    <w:p w:rsidR="00C77974" w:rsidRPr="00C6392B" w:rsidRDefault="00C77974" w:rsidP="00C77974">
      <w:pPr>
        <w:spacing w:after="0" w:line="360" w:lineRule="auto"/>
        <w:ind w:firstLine="709"/>
        <w:jc w:val="both"/>
        <w:rPr>
          <w:rFonts w:ascii="Times New Roman" w:hAnsi="Times New Roman" w:cs="Times New Roman"/>
        </w:rPr>
      </w:pPr>
      <w:r w:rsidRPr="00C77974">
        <w:rPr>
          <w:rFonts w:ascii="Times New Roman" w:hAnsi="Times New Roman" w:cs="Times New Roman"/>
          <w:i/>
        </w:rPr>
        <w:t>Piąta strona świata</w:t>
      </w:r>
      <w:r w:rsidRPr="00C6392B">
        <w:rPr>
          <w:rFonts w:ascii="Times New Roman" w:hAnsi="Times New Roman" w:cs="Times New Roman"/>
        </w:rPr>
        <w:t xml:space="preserve"> ma kilka cech zbieżnych z cechami filmów Kutza. Są nimi na pewno przepojone nostalgią wspomnienia, idealizowane </w:t>
      </w:r>
      <w:r>
        <w:rPr>
          <w:rFonts w:ascii="Times New Roman" w:hAnsi="Times New Roman" w:cs="Times New Roman"/>
        </w:rPr>
        <w:t xml:space="preserve">i ty samym </w:t>
      </w:r>
      <w:r w:rsidRPr="00C6392B">
        <w:rPr>
          <w:rFonts w:ascii="Times New Roman" w:hAnsi="Times New Roman" w:cs="Times New Roman"/>
        </w:rPr>
        <w:t xml:space="preserve">dalekie od wizji brutalnych, naturalistycznych, nieprzyjemnych. Wydarzenia historyczne, podobnie jak w filmach, i w tym przypadku odgrywają istotną rolę determinantu. </w:t>
      </w:r>
      <w:r>
        <w:rPr>
          <w:rFonts w:ascii="Times New Roman" w:hAnsi="Times New Roman" w:cs="Times New Roman"/>
        </w:rPr>
        <w:t xml:space="preserve">Wydarzenia historyczne </w:t>
      </w:r>
      <w:r w:rsidRPr="00C6392B">
        <w:rPr>
          <w:rFonts w:ascii="Times New Roman" w:hAnsi="Times New Roman" w:cs="Times New Roman"/>
        </w:rPr>
        <w:t xml:space="preserve">wpływają na decyzje bohaterów w </w:t>
      </w:r>
      <w:r>
        <w:rPr>
          <w:rFonts w:ascii="Times New Roman" w:hAnsi="Times New Roman" w:cs="Times New Roman"/>
        </w:rPr>
        <w:t>olbrzymim stopniu, jednak historia to czynnik opresyjny,</w:t>
      </w:r>
      <w:r w:rsidR="00650D39">
        <w:rPr>
          <w:rFonts w:ascii="Times New Roman" w:hAnsi="Times New Roman" w:cs="Times New Roman"/>
        </w:rPr>
        <w:t xml:space="preserve"> znajdujący się poza sferą wolicjonalną Ślązaków, historia jest także </w:t>
      </w:r>
      <w:r w:rsidR="00650D39">
        <w:rPr>
          <w:rFonts w:ascii="Times New Roman" w:hAnsi="Times New Roman" w:cs="Times New Roman"/>
        </w:rPr>
        <w:lastRenderedPageBreak/>
        <w:t>katalizatorem śląskiej krzywdy.</w:t>
      </w:r>
      <w:r>
        <w:rPr>
          <w:rFonts w:ascii="Times New Roman" w:hAnsi="Times New Roman" w:cs="Times New Roman"/>
        </w:rPr>
        <w:t xml:space="preserve"> </w:t>
      </w:r>
      <w:r w:rsidRPr="00C6392B">
        <w:rPr>
          <w:rFonts w:ascii="Times New Roman" w:hAnsi="Times New Roman" w:cs="Times New Roman"/>
        </w:rPr>
        <w:t>Owo uwikłanie historyczne</w:t>
      </w:r>
      <w:r w:rsidR="00650D39">
        <w:rPr>
          <w:rFonts w:ascii="Times New Roman" w:hAnsi="Times New Roman" w:cs="Times New Roman"/>
        </w:rPr>
        <w:t xml:space="preserve"> stanowi jednak kolejną cechę śląskiej tożsamości</w:t>
      </w:r>
      <w:r w:rsidRPr="00C6392B">
        <w:rPr>
          <w:rFonts w:ascii="Times New Roman" w:hAnsi="Times New Roman" w:cs="Times New Roman"/>
        </w:rPr>
        <w:t>,</w:t>
      </w:r>
      <w:r w:rsidR="00650D39">
        <w:rPr>
          <w:rFonts w:ascii="Times New Roman" w:hAnsi="Times New Roman" w:cs="Times New Roman"/>
        </w:rPr>
        <w:t xml:space="preserve"> a zarazem jego prezentacja jest konieczna,</w:t>
      </w:r>
      <w:r w:rsidRPr="00C6392B">
        <w:rPr>
          <w:rFonts w:ascii="Times New Roman" w:hAnsi="Times New Roman" w:cs="Times New Roman"/>
        </w:rPr>
        <w:t xml:space="preserve"> by pokazać Ślązaków na tle ich dziejów, ich dumy, ich rozdarć, które wpływają na ich byt. </w:t>
      </w:r>
    </w:p>
    <w:p w:rsidR="00C77974" w:rsidRPr="00C6392B" w:rsidRDefault="00C77974" w:rsidP="00C77974">
      <w:pPr>
        <w:spacing w:after="0" w:line="360" w:lineRule="auto"/>
        <w:ind w:firstLine="709"/>
        <w:jc w:val="both"/>
        <w:rPr>
          <w:rFonts w:ascii="Times New Roman" w:hAnsi="Times New Roman" w:cs="Times New Roman"/>
        </w:rPr>
      </w:pPr>
      <w:r w:rsidRPr="00C6392B">
        <w:rPr>
          <w:rFonts w:ascii="Times New Roman" w:hAnsi="Times New Roman" w:cs="Times New Roman"/>
        </w:rPr>
        <w:t xml:space="preserve">Nie jest to jednak przekaz obiektywny – przeciwnie, skrajnej subiektywizacji towarzyszą elementy </w:t>
      </w:r>
      <w:r w:rsidR="00650D39">
        <w:rPr>
          <w:rFonts w:ascii="Times New Roman" w:hAnsi="Times New Roman" w:cs="Times New Roman"/>
        </w:rPr>
        <w:t>wywołujące</w:t>
      </w:r>
      <w:r w:rsidRPr="00C6392B">
        <w:rPr>
          <w:rFonts w:ascii="Times New Roman" w:hAnsi="Times New Roman" w:cs="Times New Roman"/>
        </w:rPr>
        <w:t xml:space="preserve"> skrajną emocjonalizację. Trudno jednak przedstawić wspomnienia w sposób obiektywny, a narracja skonstruowana jest personalnie, </w:t>
      </w:r>
      <w:r w:rsidR="006625FC">
        <w:rPr>
          <w:rFonts w:ascii="Times New Roman" w:hAnsi="Times New Roman" w:cs="Times New Roman"/>
        </w:rPr>
        <w:br/>
      </w:r>
      <w:r w:rsidRPr="00C6392B">
        <w:rPr>
          <w:rFonts w:ascii="Times New Roman" w:hAnsi="Times New Roman" w:cs="Times New Roman"/>
        </w:rPr>
        <w:t xml:space="preserve">z perspektywy doświadczeń Bohatera. On właśnie doświadcza tego, co wielu innych Ślązaków – wykluczenia, konieczności podejmowania decyzji o narodowości </w:t>
      </w:r>
      <w:r w:rsidR="006625FC">
        <w:rPr>
          <w:rFonts w:ascii="Times New Roman" w:hAnsi="Times New Roman" w:cs="Times New Roman"/>
        </w:rPr>
        <w:br/>
      </w:r>
      <w:r w:rsidRPr="00C6392B">
        <w:rPr>
          <w:rFonts w:ascii="Times New Roman" w:hAnsi="Times New Roman" w:cs="Times New Roman"/>
        </w:rPr>
        <w:t xml:space="preserve">w sytuacji, gdy nie czuje się ani Polakiem, ani Niemcem, powojennej dyskryminacji </w:t>
      </w:r>
      <w:r w:rsidR="006625FC">
        <w:rPr>
          <w:rFonts w:ascii="Times New Roman" w:hAnsi="Times New Roman" w:cs="Times New Roman"/>
        </w:rPr>
        <w:br/>
      </w:r>
      <w:r w:rsidRPr="00C6392B">
        <w:rPr>
          <w:rFonts w:ascii="Times New Roman" w:hAnsi="Times New Roman" w:cs="Times New Roman"/>
        </w:rPr>
        <w:t xml:space="preserve">i braku poszanowania czy zrozumienia dla odrębności etnicznej i kulturowej. </w:t>
      </w:r>
    </w:p>
    <w:p w:rsidR="00C77974" w:rsidRDefault="00C77974" w:rsidP="00C77974">
      <w:pPr>
        <w:spacing w:after="0" w:line="360" w:lineRule="auto"/>
        <w:jc w:val="both"/>
        <w:rPr>
          <w:rFonts w:ascii="Times New Roman" w:hAnsi="Times New Roman" w:cs="Times New Roman"/>
        </w:rPr>
      </w:pPr>
      <w:r>
        <w:rPr>
          <w:rFonts w:ascii="Times New Roman" w:hAnsi="Times New Roman" w:cs="Times New Roman"/>
        </w:rPr>
        <w:tab/>
      </w:r>
      <w:r w:rsidRPr="00C6392B">
        <w:rPr>
          <w:rFonts w:ascii="Times New Roman" w:hAnsi="Times New Roman" w:cs="Times New Roman"/>
        </w:rPr>
        <w:t xml:space="preserve">Są to jednak tematy, cechy, intensywnie eksploatowane we wcześniejszych narracjach dotyczących Śląska. W ten sposób spektakl Talarczyka wpisuje się </w:t>
      </w:r>
      <w:r w:rsidR="006625FC">
        <w:rPr>
          <w:rFonts w:ascii="Times New Roman" w:hAnsi="Times New Roman" w:cs="Times New Roman"/>
        </w:rPr>
        <w:br/>
      </w:r>
      <w:r w:rsidRPr="00C6392B">
        <w:rPr>
          <w:rFonts w:ascii="Times New Roman" w:hAnsi="Times New Roman" w:cs="Times New Roman"/>
        </w:rPr>
        <w:t xml:space="preserve">w dyskurs śląskiej krzywdy pojmowanej jako uczucie zupełnego niezrozumienia, </w:t>
      </w:r>
      <w:r w:rsidR="006625FC">
        <w:rPr>
          <w:rFonts w:ascii="Times New Roman" w:hAnsi="Times New Roman" w:cs="Times New Roman"/>
        </w:rPr>
        <w:br/>
      </w:r>
      <w:r w:rsidRPr="00C6392B">
        <w:rPr>
          <w:rFonts w:ascii="Times New Roman" w:hAnsi="Times New Roman" w:cs="Times New Roman"/>
        </w:rPr>
        <w:t>a</w:t>
      </w:r>
      <w:r w:rsidR="00650D39">
        <w:rPr>
          <w:rFonts w:ascii="Times New Roman" w:hAnsi="Times New Roman" w:cs="Times New Roman"/>
        </w:rPr>
        <w:t xml:space="preserve"> wręcz bycia krzywdzonym i poniż</w:t>
      </w:r>
      <w:r w:rsidRPr="00C6392B">
        <w:rPr>
          <w:rFonts w:ascii="Times New Roman" w:hAnsi="Times New Roman" w:cs="Times New Roman"/>
        </w:rPr>
        <w:t>anym. To przekonanie jest niejako mityczne, odwołuje się do podstawowych przekonań Ślązaków, jednak pozostaje w ścisłej korelacji z historią, a także polityką. Tożsamość Ślązaków jawi się więc jako sfera mityczna, otoczona nimbem tajemnicy, jakiejś pierwotnej wręcz magii, a równocześnie silnie zależy ona od czynników zewnętrznych – polityki i historii. Gdyby więc określić jednym słowem wizję śląskości, jaka płynie z inscenizacji katowickiej, byłoby to najpewniej słowo „pograniczność”.</w:t>
      </w:r>
      <w:r w:rsidR="00650D39">
        <w:rPr>
          <w:rFonts w:ascii="Times New Roman" w:hAnsi="Times New Roman" w:cs="Times New Roman"/>
        </w:rPr>
        <w:t xml:space="preserve"> </w:t>
      </w:r>
    </w:p>
    <w:p w:rsidR="00650D39" w:rsidRPr="006B178E" w:rsidRDefault="00650D39" w:rsidP="00C77974">
      <w:pPr>
        <w:spacing w:after="0" w:line="360" w:lineRule="auto"/>
        <w:jc w:val="both"/>
        <w:rPr>
          <w:rFonts w:ascii="Times New Roman" w:hAnsi="Times New Roman" w:cs="Times New Roman"/>
        </w:rPr>
      </w:pPr>
      <w:r>
        <w:rPr>
          <w:rFonts w:ascii="Times New Roman" w:hAnsi="Times New Roman" w:cs="Times New Roman"/>
        </w:rPr>
        <w:tab/>
        <w:t xml:space="preserve">W owo pogranicze uwikłana jest rodzina, pozornie ukształtowana patriarchalnie, jednak jej faktyczną głową jest matka. Rodzina dla Ślązaków stanowi wartość samą w sobie. jest więc też osią scenariusza </w:t>
      </w:r>
      <w:r w:rsidRPr="00650D39">
        <w:rPr>
          <w:rFonts w:ascii="Times New Roman" w:hAnsi="Times New Roman" w:cs="Times New Roman"/>
          <w:i/>
        </w:rPr>
        <w:t>Piątej strony świata</w:t>
      </w:r>
      <w:r w:rsidR="006B178E">
        <w:rPr>
          <w:rFonts w:ascii="Times New Roman" w:hAnsi="Times New Roman" w:cs="Times New Roman"/>
        </w:rPr>
        <w:t>. Swoistą rodziną jest także społeczność szopienicka – łączą ich nie tylko wyznawane wartości, miejsce urodzenia, zamieszkania czy religia (w większości katolicka), lecz także język, stanowiący dlań kod uniwersalny, ułatwiający komunikację i zarazem odróżniający ich od innych nacji.</w:t>
      </w:r>
    </w:p>
    <w:p w:rsidR="00650D39" w:rsidRDefault="00650D39" w:rsidP="00C77974">
      <w:pPr>
        <w:spacing w:after="0" w:line="360" w:lineRule="auto"/>
        <w:jc w:val="both"/>
        <w:rPr>
          <w:rFonts w:ascii="Times New Roman" w:hAnsi="Times New Roman" w:cs="Times New Roman"/>
        </w:rPr>
      </w:pPr>
      <w:r>
        <w:rPr>
          <w:rFonts w:ascii="Times New Roman" w:hAnsi="Times New Roman" w:cs="Times New Roman"/>
        </w:rPr>
        <w:tab/>
        <w:t xml:space="preserve">Środki teatralne służące takiemu zaprezentowaniu historii rodziny na tle historii Śląska, Niemiec i Polski są dosyć oszczędne, bazują bowiem na geście nanoszenia wspomnień i ich wymazywania, wyłaniania się z mroku dawno już zapomnianych osób, wydarzeń i anegdot. Na scenie pojawia się kilkadziesiąt postaci, każda po chwili znika, nieustannie obecny pozostaje tylko Bohater – demiurg, odprawiający obrzęd wspomnieniowy. </w:t>
      </w:r>
      <w:r w:rsidR="006B178E">
        <w:rPr>
          <w:rFonts w:ascii="Times New Roman" w:hAnsi="Times New Roman" w:cs="Times New Roman"/>
        </w:rPr>
        <w:t>Obrzęd ten, choć poświęcony jest zanalizowaniu historii życia przyjaciół Bohatera, staje się swoistymi dziadami, a także przedśmiertną spowiedzią.</w:t>
      </w:r>
    </w:p>
    <w:p w:rsidR="006B178E" w:rsidRDefault="006B178E" w:rsidP="00C77974">
      <w:pPr>
        <w:spacing w:after="0" w:line="360" w:lineRule="auto"/>
        <w:jc w:val="both"/>
        <w:rPr>
          <w:rFonts w:ascii="Times New Roman" w:hAnsi="Times New Roman" w:cs="Times New Roman"/>
        </w:rPr>
      </w:pPr>
      <w:r>
        <w:rPr>
          <w:rFonts w:ascii="Times New Roman" w:hAnsi="Times New Roman" w:cs="Times New Roman"/>
        </w:rPr>
        <w:tab/>
        <w:t xml:space="preserve">Taka wizja Górnego Śląska jest w śląskiej odczuciu krytyki teatralnej </w:t>
      </w:r>
      <w:r>
        <w:rPr>
          <w:rFonts w:ascii="Times New Roman" w:hAnsi="Times New Roman" w:cs="Times New Roman"/>
        </w:rPr>
        <w:lastRenderedPageBreak/>
        <w:t xml:space="preserve">reprezentatywna; oznacza to, że środowisko śląskie zgadza się z taką kreacją Górnoślązaków – jako ludzi przywiązanych do miejsca rodzinnego i najbliższych, </w:t>
      </w:r>
      <w:r w:rsidR="006625FC">
        <w:rPr>
          <w:rFonts w:ascii="Times New Roman" w:hAnsi="Times New Roman" w:cs="Times New Roman"/>
        </w:rPr>
        <w:br/>
      </w:r>
      <w:r>
        <w:rPr>
          <w:rFonts w:ascii="Times New Roman" w:hAnsi="Times New Roman" w:cs="Times New Roman"/>
        </w:rPr>
        <w:t xml:space="preserve">a zarazem krzywdzonych przez obcą politykę, administrację, nawet indywidualne stereotypy wyznawane przez „innych”. </w:t>
      </w:r>
      <w:r w:rsidRPr="006B178E">
        <w:rPr>
          <w:rFonts w:ascii="Times New Roman" w:hAnsi="Times New Roman" w:cs="Times New Roman"/>
          <w:i/>
        </w:rPr>
        <w:t>Piąta strona świata</w:t>
      </w:r>
      <w:r>
        <w:rPr>
          <w:rFonts w:ascii="Times New Roman" w:hAnsi="Times New Roman" w:cs="Times New Roman"/>
        </w:rPr>
        <w:t xml:space="preserve"> podejmuje temat mitów śląskich, unikając </w:t>
      </w:r>
      <w:proofErr w:type="spellStart"/>
      <w:r>
        <w:rPr>
          <w:rFonts w:ascii="Times New Roman" w:hAnsi="Times New Roman" w:cs="Times New Roman"/>
        </w:rPr>
        <w:t>stereotypizacji</w:t>
      </w:r>
      <w:proofErr w:type="spellEnd"/>
      <w:r>
        <w:rPr>
          <w:rFonts w:ascii="Times New Roman" w:hAnsi="Times New Roman" w:cs="Times New Roman"/>
        </w:rPr>
        <w:t xml:space="preserve"> i banalności skojarzeń. Uprawnionym wydaje się być twierdzenie, że spektakl ten ma duże znaczenie promocyjne, pokazuje bowiem dziedzictwo górnośląskie w sposób niekonwencj</w:t>
      </w:r>
      <w:r w:rsidR="001D6FCC">
        <w:rPr>
          <w:rFonts w:ascii="Times New Roman" w:hAnsi="Times New Roman" w:cs="Times New Roman"/>
        </w:rPr>
        <w:t xml:space="preserve">onalny (odległy od stereotypu) </w:t>
      </w:r>
      <w:r w:rsidR="006625FC">
        <w:rPr>
          <w:rFonts w:ascii="Times New Roman" w:hAnsi="Times New Roman" w:cs="Times New Roman"/>
        </w:rPr>
        <w:br/>
      </w:r>
      <w:r>
        <w:rPr>
          <w:rFonts w:ascii="Times New Roman" w:hAnsi="Times New Roman" w:cs="Times New Roman"/>
        </w:rPr>
        <w:t xml:space="preserve">i </w:t>
      </w:r>
      <w:proofErr w:type="spellStart"/>
      <w:r>
        <w:rPr>
          <w:rFonts w:ascii="Times New Roman" w:hAnsi="Times New Roman" w:cs="Times New Roman"/>
        </w:rPr>
        <w:t>wysokoartystyczny</w:t>
      </w:r>
      <w:proofErr w:type="spellEnd"/>
      <w:r>
        <w:rPr>
          <w:rFonts w:ascii="Times New Roman" w:hAnsi="Times New Roman" w:cs="Times New Roman"/>
        </w:rPr>
        <w:t xml:space="preserve"> zarazem.</w:t>
      </w:r>
    </w:p>
    <w:p w:rsidR="006B178E" w:rsidRDefault="006B178E" w:rsidP="00C77974">
      <w:pPr>
        <w:spacing w:after="0" w:line="360" w:lineRule="auto"/>
        <w:jc w:val="both"/>
        <w:rPr>
          <w:rFonts w:ascii="Times New Roman" w:hAnsi="Times New Roman" w:cs="Times New Roman"/>
        </w:rPr>
      </w:pPr>
      <w:r>
        <w:rPr>
          <w:rFonts w:ascii="Times New Roman" w:hAnsi="Times New Roman" w:cs="Times New Roman"/>
        </w:rPr>
        <w:tab/>
        <w:t xml:space="preserve">Drugą istotną – czy nawet istotniejszą – funkcją tego dzieła jest kreowanie tożsamości śląskiej wśród Ślązaków. Podobne cele realizowały filmy Kazimierza Kutza; w przypadku analizowanego spektaklu </w:t>
      </w:r>
      <w:r w:rsidR="008F083F">
        <w:rPr>
          <w:rFonts w:ascii="Times New Roman" w:hAnsi="Times New Roman" w:cs="Times New Roman"/>
        </w:rPr>
        <w:t xml:space="preserve">przeniesienie na scenę wizji śląskiej tożsamości jest gestem potrzebnym, wskazuje bowiem na bogactwo śląskiej tożsamości i możliwość autoanalizy w innym kontekście niż autostereotyp. Tak jak śląska krzywda budowana jest na negatywnych przesłankach dotyczących tożsamości, tak </w:t>
      </w:r>
      <w:r w:rsidR="008F083F" w:rsidRPr="008F083F">
        <w:rPr>
          <w:rFonts w:ascii="Times New Roman" w:hAnsi="Times New Roman" w:cs="Times New Roman"/>
          <w:i/>
        </w:rPr>
        <w:t>Piąta strona świata</w:t>
      </w:r>
      <w:r w:rsidR="008F083F">
        <w:rPr>
          <w:rFonts w:ascii="Times New Roman" w:hAnsi="Times New Roman" w:cs="Times New Roman"/>
        </w:rPr>
        <w:t xml:space="preserve"> stanowi pozytywny impuls do powrotu do własnych śląskich korzeni. </w:t>
      </w: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Default="008F083F" w:rsidP="00C77974">
      <w:pPr>
        <w:spacing w:after="0" w:line="360" w:lineRule="auto"/>
        <w:jc w:val="both"/>
        <w:rPr>
          <w:rFonts w:ascii="Times New Roman" w:hAnsi="Times New Roman" w:cs="Times New Roman"/>
        </w:rPr>
      </w:pPr>
    </w:p>
    <w:p w:rsidR="008F083F" w:rsidRPr="00C6392B" w:rsidRDefault="008F083F" w:rsidP="00C77974">
      <w:pPr>
        <w:spacing w:after="0" w:line="360" w:lineRule="auto"/>
        <w:jc w:val="both"/>
        <w:rPr>
          <w:rFonts w:ascii="Times New Roman" w:hAnsi="Times New Roman" w:cs="Times New Roman"/>
        </w:rPr>
      </w:pPr>
    </w:p>
    <w:p w:rsidR="00880E6E" w:rsidRPr="00270E36" w:rsidRDefault="002C68AD" w:rsidP="00270E36">
      <w:pPr>
        <w:pStyle w:val="Nagwek2"/>
        <w:rPr>
          <w:rFonts w:ascii="Times New Roman" w:hAnsi="Times New Roman" w:cs="Times New Roman"/>
          <w:color w:val="000000" w:themeColor="text1"/>
        </w:rPr>
      </w:pPr>
      <w:bookmarkStart w:id="15" w:name="_Toc391457420"/>
      <w:r w:rsidRPr="00270E36">
        <w:rPr>
          <w:rFonts w:ascii="Times New Roman" w:hAnsi="Times New Roman" w:cs="Times New Roman"/>
          <w:color w:val="000000" w:themeColor="text1"/>
        </w:rPr>
        <w:lastRenderedPageBreak/>
        <w:t>Bibliografia</w:t>
      </w:r>
      <w:bookmarkEnd w:id="15"/>
    </w:p>
    <w:p w:rsidR="00270E36" w:rsidRDefault="00270E36">
      <w:pPr>
        <w:spacing w:after="0" w:line="360" w:lineRule="auto"/>
        <w:jc w:val="both"/>
        <w:rPr>
          <w:rFonts w:ascii="Times New Roman" w:hAnsi="Times New Roman" w:cs="Times New Roman"/>
        </w:rPr>
      </w:pPr>
    </w:p>
    <w:p w:rsidR="00880E6E" w:rsidRDefault="002C68AD">
      <w:pPr>
        <w:pStyle w:val="Przypisdolny"/>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Babiński Grzegorz, </w:t>
      </w:r>
      <w:r>
        <w:rPr>
          <w:rFonts w:ascii="Times New Roman" w:hAnsi="Times New Roman" w:cs="Times New Roman"/>
          <w:i/>
          <w:iCs/>
          <w:sz w:val="24"/>
          <w:szCs w:val="24"/>
        </w:rPr>
        <w:t>Etniczność</w:t>
      </w:r>
      <w:r>
        <w:rPr>
          <w:rFonts w:ascii="Times New Roman" w:hAnsi="Times New Roman" w:cs="Times New Roman"/>
          <w:sz w:val="24"/>
          <w:szCs w:val="24"/>
        </w:rPr>
        <w:t xml:space="preserve">, [w:] </w:t>
      </w:r>
      <w:r>
        <w:rPr>
          <w:rFonts w:ascii="Times New Roman" w:hAnsi="Times New Roman" w:cs="Times New Roman"/>
          <w:i/>
          <w:iCs/>
          <w:sz w:val="24"/>
          <w:szCs w:val="24"/>
        </w:rPr>
        <w:t>Encyklopedia socjologii</w:t>
      </w:r>
      <w:r>
        <w:rPr>
          <w:rFonts w:ascii="Times New Roman" w:hAnsi="Times New Roman" w:cs="Times New Roman"/>
          <w:sz w:val="24"/>
          <w:szCs w:val="24"/>
        </w:rPr>
        <w:t xml:space="preserve">, t. I, red. Zbigniew </w:t>
      </w:r>
      <w:proofErr w:type="spellStart"/>
      <w:r>
        <w:rPr>
          <w:rFonts w:ascii="Times New Roman" w:hAnsi="Times New Roman" w:cs="Times New Roman"/>
          <w:sz w:val="24"/>
          <w:szCs w:val="24"/>
        </w:rPr>
        <w:t>Bokszański</w:t>
      </w:r>
      <w:proofErr w:type="spellEnd"/>
      <w:r>
        <w:rPr>
          <w:rFonts w:ascii="Times New Roman" w:hAnsi="Times New Roman" w:cs="Times New Roman"/>
          <w:sz w:val="24"/>
          <w:szCs w:val="24"/>
        </w:rPr>
        <w:t>,  Wydawnictwo Oficyna Naukowa, Warszawa 1998, s. 193.</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Bal Ewa, </w:t>
      </w:r>
      <w:r>
        <w:rPr>
          <w:rFonts w:ascii="Times New Roman" w:hAnsi="Times New Roman" w:cs="Times New Roman"/>
          <w:i/>
          <w:sz w:val="24"/>
          <w:szCs w:val="24"/>
        </w:rPr>
        <w:t>Śląsk swój i obcy</w:t>
      </w:r>
      <w:r>
        <w:rPr>
          <w:rFonts w:ascii="Times New Roman" w:hAnsi="Times New Roman" w:cs="Times New Roman"/>
          <w:sz w:val="24"/>
          <w:szCs w:val="24"/>
        </w:rPr>
        <w:t xml:space="preserve">, [w:] </w:t>
      </w:r>
      <w:r>
        <w:rPr>
          <w:rFonts w:ascii="Times New Roman" w:hAnsi="Times New Roman" w:cs="Times New Roman"/>
          <w:i/>
          <w:sz w:val="24"/>
          <w:szCs w:val="24"/>
        </w:rPr>
        <w:t>Polska dramatyczna 1. Dramat i dramatyzacje w XXI wieku</w:t>
      </w:r>
      <w:r>
        <w:rPr>
          <w:rFonts w:ascii="Times New Roman" w:hAnsi="Times New Roman" w:cs="Times New Roman"/>
          <w:sz w:val="24"/>
          <w:szCs w:val="24"/>
        </w:rPr>
        <w:t>, red. Mateusz Borowski, Małgorzata Sugiera,  Kraków 2012.</w:t>
      </w:r>
    </w:p>
    <w:p w:rsidR="00880E6E" w:rsidRDefault="002C68AD">
      <w:pPr>
        <w:numPr>
          <w:ilvl w:val="0"/>
          <w:numId w:val="1"/>
        </w:numPr>
        <w:spacing w:after="0" w:line="360" w:lineRule="auto"/>
        <w:jc w:val="both"/>
        <w:rPr>
          <w:rFonts w:ascii="Times New Roman" w:hAnsi="Times New Roman" w:cs="Times New Roman"/>
        </w:rPr>
      </w:pPr>
      <w:proofErr w:type="spellStart"/>
      <w:r>
        <w:rPr>
          <w:rFonts w:ascii="Times New Roman" w:hAnsi="Times New Roman" w:cs="Times New Roman"/>
        </w:rPr>
        <w:t>Baniewicz</w:t>
      </w:r>
      <w:proofErr w:type="spellEnd"/>
      <w:r>
        <w:rPr>
          <w:rFonts w:ascii="Times New Roman" w:hAnsi="Times New Roman" w:cs="Times New Roman"/>
        </w:rPr>
        <w:t xml:space="preserve"> Elżbieta, </w:t>
      </w:r>
      <w:r>
        <w:rPr>
          <w:rFonts w:ascii="Times New Roman" w:hAnsi="Times New Roman" w:cs="Times New Roman"/>
          <w:i/>
          <w:iCs/>
        </w:rPr>
        <w:t>Kazimierz Kutz. Z dołu widać inaczej</w:t>
      </w:r>
      <w:r>
        <w:rPr>
          <w:rFonts w:ascii="Times New Roman" w:hAnsi="Times New Roman" w:cs="Times New Roman"/>
        </w:rPr>
        <w:t xml:space="preserve">, Wydawnictwa Artystyczne </w:t>
      </w:r>
      <w:r w:rsidR="006B178E">
        <w:rPr>
          <w:rFonts w:ascii="Times New Roman" w:hAnsi="Times New Roman" w:cs="Times New Roman"/>
        </w:rPr>
        <w:br/>
      </w:r>
      <w:r>
        <w:rPr>
          <w:rFonts w:ascii="Times New Roman" w:hAnsi="Times New Roman" w:cs="Times New Roman"/>
        </w:rPr>
        <w:t>i Filmowe, Warszawa 1994.</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Czapla-Oslislo</w:t>
      </w:r>
      <w:proofErr w:type="spellEnd"/>
      <w:r>
        <w:rPr>
          <w:rFonts w:ascii="Times New Roman" w:hAnsi="Times New Roman" w:cs="Times New Roman"/>
          <w:sz w:val="24"/>
          <w:szCs w:val="24"/>
        </w:rPr>
        <w:t xml:space="preserve"> Aleksandra, </w:t>
      </w:r>
      <w:r w:rsidRPr="00C77974">
        <w:rPr>
          <w:rFonts w:ascii="Times New Roman" w:hAnsi="Times New Roman" w:cs="Times New Roman"/>
          <w:i/>
          <w:sz w:val="24"/>
          <w:szCs w:val="24"/>
        </w:rPr>
        <w:t>Piąta strona świata istnieje. Zobaczysz ją w Teatrze Śląskim</w:t>
      </w:r>
      <w:r>
        <w:rPr>
          <w:rFonts w:ascii="Times New Roman" w:hAnsi="Times New Roman" w:cs="Times New Roman"/>
          <w:sz w:val="24"/>
          <w:szCs w:val="24"/>
        </w:rPr>
        <w:t xml:space="preserve">, </w:t>
      </w:r>
      <w:r w:rsidR="00270E36">
        <w:rPr>
          <w:rFonts w:ascii="Times New Roman" w:hAnsi="Times New Roman" w:cs="Times New Roman"/>
          <w:sz w:val="24"/>
          <w:szCs w:val="24"/>
        </w:rPr>
        <w:t>„</w:t>
      </w:r>
      <w:r>
        <w:rPr>
          <w:rFonts w:ascii="Times New Roman" w:hAnsi="Times New Roman" w:cs="Times New Roman"/>
          <w:sz w:val="24"/>
          <w:szCs w:val="24"/>
        </w:rPr>
        <w:t>Gazeta Wyborcza Katowice</w:t>
      </w:r>
      <w:r w:rsidR="00270E36">
        <w:rPr>
          <w:rFonts w:ascii="Times New Roman" w:hAnsi="Times New Roman" w:cs="Times New Roman"/>
          <w:sz w:val="24"/>
          <w:szCs w:val="24"/>
        </w:rPr>
        <w:t>”</w:t>
      </w:r>
      <w:r>
        <w:rPr>
          <w:rFonts w:ascii="Times New Roman" w:hAnsi="Times New Roman" w:cs="Times New Roman"/>
          <w:sz w:val="24"/>
          <w:szCs w:val="24"/>
        </w:rPr>
        <w:t>, 18.02.2013 [</w:t>
      </w:r>
      <w:hyperlink r:id="rId9">
        <w:r>
          <w:rPr>
            <w:rStyle w:val="czeinternetowe"/>
            <w:rFonts w:ascii="Times New Roman" w:hAnsi="Times New Roman" w:cs="Times New Roman"/>
            <w:sz w:val="24"/>
            <w:szCs w:val="24"/>
          </w:rPr>
          <w:t>http://www.e-teatr.pl/pl/artykuly/156307.html</w:t>
        </w:r>
      </w:hyperlink>
      <w:r>
        <w:rPr>
          <w:rFonts w:ascii="Times New Roman" w:hAnsi="Times New Roman" w:cs="Times New Roman"/>
          <w:sz w:val="24"/>
          <w:szCs w:val="24"/>
        </w:rPr>
        <w:t>], [dostęp 2014-05-21]</w:t>
      </w:r>
    </w:p>
    <w:p w:rsidR="00880E6E" w:rsidRDefault="002C68A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Dolińska Kamilla, </w:t>
      </w:r>
      <w:r w:rsidRPr="00C77974">
        <w:rPr>
          <w:rFonts w:ascii="Times New Roman" w:hAnsi="Times New Roman" w:cs="Times New Roman"/>
          <w:i/>
        </w:rPr>
        <w:t>Potoczny i ideologiczny poziom doświadczania śląskości. Ślązacy</w:t>
      </w:r>
      <w:r w:rsidR="006B178E">
        <w:rPr>
          <w:rFonts w:ascii="Times New Roman" w:hAnsi="Times New Roman" w:cs="Times New Roman"/>
          <w:i/>
        </w:rPr>
        <w:br/>
      </w:r>
      <w:r w:rsidRPr="00C77974">
        <w:rPr>
          <w:rFonts w:ascii="Times New Roman" w:hAnsi="Times New Roman" w:cs="Times New Roman"/>
          <w:i/>
        </w:rPr>
        <w:t xml:space="preserve"> w poszukiwaniu odrębności?</w:t>
      </w:r>
      <w:r>
        <w:rPr>
          <w:rFonts w:ascii="Times New Roman" w:hAnsi="Times New Roman" w:cs="Times New Roman"/>
        </w:rPr>
        <w:t xml:space="preserve">, Wydawnictwo Uniwersytetu Wrocławskiego, Wrocław 2009. (Acta </w:t>
      </w:r>
      <w:proofErr w:type="spellStart"/>
      <w:r>
        <w:rPr>
          <w:rFonts w:ascii="Times New Roman" w:hAnsi="Times New Roman" w:cs="Times New Roman"/>
        </w:rPr>
        <w:t>Universitatis</w:t>
      </w:r>
      <w:proofErr w:type="spellEnd"/>
      <w:r>
        <w:rPr>
          <w:rFonts w:ascii="Times New Roman" w:hAnsi="Times New Roman" w:cs="Times New Roman"/>
        </w:rPr>
        <w:t xml:space="preserve"> </w:t>
      </w:r>
      <w:proofErr w:type="spellStart"/>
      <w:r>
        <w:rPr>
          <w:rFonts w:ascii="Times New Roman" w:hAnsi="Times New Roman" w:cs="Times New Roman"/>
        </w:rPr>
        <w:t>Wratislaviensis</w:t>
      </w:r>
      <w:proofErr w:type="spellEnd"/>
      <w:r>
        <w:rPr>
          <w:rFonts w:ascii="Times New Roman" w:hAnsi="Times New Roman" w:cs="Times New Roman"/>
        </w:rPr>
        <w:t>)</w:t>
      </w:r>
    </w:p>
    <w:p w:rsidR="00880E6E" w:rsidRDefault="002C68A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Gerlich Marian Grzegorz, </w:t>
      </w:r>
      <w:r w:rsidRPr="006B178E">
        <w:rPr>
          <w:rFonts w:ascii="Times New Roman" w:hAnsi="Times New Roman" w:cs="Times New Roman"/>
          <w:b/>
        </w:rPr>
        <w:t>„</w:t>
      </w:r>
      <w:r w:rsidRPr="008F083F">
        <w:rPr>
          <w:rFonts w:ascii="Times New Roman" w:hAnsi="Times New Roman" w:cs="Times New Roman"/>
          <w:i/>
        </w:rPr>
        <w:t xml:space="preserve">My prawdziwi Górnoślązacy...”. Studium etnologiczne, </w:t>
      </w:r>
      <w:r>
        <w:rPr>
          <w:rFonts w:ascii="Times New Roman" w:hAnsi="Times New Roman" w:cs="Times New Roman"/>
        </w:rPr>
        <w:t xml:space="preserve">Wydawnictwo </w:t>
      </w:r>
      <w:proofErr w:type="spellStart"/>
      <w:r>
        <w:rPr>
          <w:rFonts w:ascii="Times New Roman" w:hAnsi="Times New Roman" w:cs="Times New Roman"/>
        </w:rPr>
        <w:t>DiG</w:t>
      </w:r>
      <w:proofErr w:type="spellEnd"/>
      <w:r>
        <w:rPr>
          <w:rFonts w:ascii="Times New Roman" w:hAnsi="Times New Roman" w:cs="Times New Roman"/>
        </w:rPr>
        <w:t>, Warszawa 2010.</w:t>
      </w:r>
      <w:r w:rsidR="006B178E">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 xml:space="preserve">Studia </w:t>
      </w:r>
      <w:proofErr w:type="spellStart"/>
      <w:r>
        <w:rPr>
          <w:rFonts w:ascii="Times New Roman" w:hAnsi="Times New Roman" w:cs="Times New Roman"/>
          <w:i/>
        </w:rPr>
        <w:t>Ethnologica</w:t>
      </w:r>
      <w:proofErr w:type="spellEnd"/>
      <w:r>
        <w:rPr>
          <w:rFonts w:ascii="Times New Roman" w:hAnsi="Times New Roman" w:cs="Times New Roman"/>
        </w:rPr>
        <w:t>)</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Głowacka</w:t>
      </w:r>
      <w:r w:rsidR="006B178E">
        <w:rPr>
          <w:rFonts w:ascii="Times New Roman" w:hAnsi="Times New Roman" w:cs="Times New Roman"/>
          <w:sz w:val="24"/>
          <w:szCs w:val="24"/>
        </w:rPr>
        <w:t xml:space="preserve"> Aneta</w:t>
      </w:r>
      <w:r>
        <w:rPr>
          <w:rFonts w:ascii="Times New Roman" w:hAnsi="Times New Roman" w:cs="Times New Roman"/>
          <w:sz w:val="24"/>
          <w:szCs w:val="24"/>
        </w:rPr>
        <w:t xml:space="preserve">, </w:t>
      </w:r>
      <w:r w:rsidRPr="006B178E">
        <w:rPr>
          <w:rFonts w:ascii="Times New Roman" w:hAnsi="Times New Roman" w:cs="Times New Roman"/>
          <w:i/>
          <w:sz w:val="24"/>
          <w:szCs w:val="24"/>
        </w:rPr>
        <w:t>Źródła mitu</w:t>
      </w:r>
      <w:r>
        <w:rPr>
          <w:rFonts w:ascii="Times New Roman" w:hAnsi="Times New Roman" w:cs="Times New Roman"/>
          <w:sz w:val="24"/>
          <w:szCs w:val="24"/>
        </w:rPr>
        <w:t>, „Teatr”, 4/2013, s. 48-49</w:t>
      </w:r>
      <w:r w:rsidR="006B178E">
        <w:rPr>
          <w:rFonts w:ascii="Times New Roman" w:hAnsi="Times New Roman" w:cs="Times New Roman"/>
          <w:sz w:val="24"/>
          <w:szCs w:val="24"/>
        </w:rPr>
        <w:t>.</w:t>
      </w:r>
    </w:p>
    <w:p w:rsidR="00880E6E" w:rsidRDefault="002C68AD">
      <w:pPr>
        <w:numPr>
          <w:ilvl w:val="0"/>
          <w:numId w:val="1"/>
        </w:numPr>
        <w:spacing w:after="0" w:line="360" w:lineRule="auto"/>
        <w:jc w:val="both"/>
        <w:rPr>
          <w:rFonts w:ascii="Times New Roman" w:hAnsi="Times New Roman" w:cs="Times New Roman"/>
        </w:rPr>
      </w:pPr>
      <w:r w:rsidRPr="00C77974">
        <w:rPr>
          <w:rFonts w:ascii="Times New Roman" w:hAnsi="Times New Roman" w:cs="Times New Roman"/>
          <w:i/>
        </w:rPr>
        <w:t>Historia Śląska</w:t>
      </w:r>
      <w:r>
        <w:rPr>
          <w:rFonts w:ascii="Times New Roman" w:hAnsi="Times New Roman" w:cs="Times New Roman"/>
        </w:rPr>
        <w:t>, red. Marek Czapliński, Wydawnictwo Uniwersytetu Wrocławskiego, Wrocław 2002.</w:t>
      </w:r>
    </w:p>
    <w:p w:rsidR="00880E6E" w:rsidRDefault="002C68AD">
      <w:pPr>
        <w:pStyle w:val="Akapitzlist"/>
        <w:numPr>
          <w:ilvl w:val="0"/>
          <w:numId w:val="1"/>
        </w:numPr>
        <w:spacing w:after="0" w:line="360" w:lineRule="auto"/>
        <w:contextualSpacing/>
        <w:jc w:val="both"/>
        <w:rPr>
          <w:rFonts w:ascii="Times New Roman" w:hAnsi="Times New Roman" w:cs="Times New Roman"/>
        </w:rPr>
      </w:pPr>
      <w:r>
        <w:rPr>
          <w:rFonts w:ascii="Times New Roman" w:hAnsi="Times New Roman" w:cs="Times New Roman"/>
          <w:i/>
        </w:rPr>
        <w:t>Inny słownik języka polskiego</w:t>
      </w:r>
      <w:r>
        <w:rPr>
          <w:rFonts w:ascii="Times New Roman" w:hAnsi="Times New Roman" w:cs="Times New Roman"/>
        </w:rPr>
        <w:t>, t. 2, red. Mirosław Bańko, Wydawnictwo Naukowe PWN, Warszawa 2000.</w:t>
      </w:r>
    </w:p>
    <w:p w:rsidR="00880E6E" w:rsidRDefault="002C68AD">
      <w:pPr>
        <w:pStyle w:val="Akapitzlist"/>
        <w:numPr>
          <w:ilvl w:val="0"/>
          <w:numId w:val="1"/>
        </w:numPr>
        <w:spacing w:after="0" w:line="360" w:lineRule="auto"/>
        <w:contextualSpacing/>
        <w:jc w:val="both"/>
        <w:rPr>
          <w:rFonts w:ascii="Times New Roman" w:hAnsi="Times New Roman" w:cs="Times New Roman"/>
        </w:rPr>
      </w:pPr>
      <w:r>
        <w:rPr>
          <w:rFonts w:ascii="Times New Roman" w:hAnsi="Times New Roman" w:cs="Times New Roman"/>
        </w:rPr>
        <w:t xml:space="preserve">Karwat Krzysztof, </w:t>
      </w:r>
      <w:r>
        <w:rPr>
          <w:rFonts w:ascii="Times New Roman" w:hAnsi="Times New Roman" w:cs="Times New Roman"/>
          <w:i/>
        </w:rPr>
        <w:t>Historyczne metafory Kutza</w:t>
      </w:r>
      <w:r w:rsidR="004A588C">
        <w:rPr>
          <w:rFonts w:ascii="Times New Roman" w:hAnsi="Times New Roman" w:cs="Times New Roman"/>
        </w:rPr>
        <w:t>, „Tygodnik Powszechny”, 29</w:t>
      </w:r>
      <w:r>
        <w:rPr>
          <w:rFonts w:ascii="Times New Roman" w:hAnsi="Times New Roman" w:cs="Times New Roman"/>
        </w:rPr>
        <w:t>.</w:t>
      </w:r>
      <w:r w:rsidR="004A588C">
        <w:rPr>
          <w:rFonts w:ascii="Times New Roman" w:hAnsi="Times New Roman" w:cs="Times New Roman"/>
        </w:rPr>
        <w:t>11.2004.</w:t>
      </w:r>
    </w:p>
    <w:p w:rsidR="00880E6E" w:rsidRDefault="002C68AD">
      <w:pPr>
        <w:pStyle w:val="Akapitzlist"/>
        <w:numPr>
          <w:ilvl w:val="0"/>
          <w:numId w:val="1"/>
        </w:numPr>
        <w:spacing w:after="0" w:line="360" w:lineRule="auto"/>
        <w:contextualSpacing/>
        <w:jc w:val="both"/>
        <w:rPr>
          <w:rFonts w:ascii="Times New Roman" w:hAnsi="Times New Roman" w:cs="Times New Roman"/>
        </w:rPr>
      </w:pPr>
      <w:r>
        <w:rPr>
          <w:rFonts w:ascii="Times New Roman" w:hAnsi="Times New Roman" w:cs="Times New Roman"/>
        </w:rPr>
        <w:t xml:space="preserve">Klich Aleksandra, </w:t>
      </w:r>
      <w:r w:rsidRPr="00C77974">
        <w:rPr>
          <w:rFonts w:ascii="Times New Roman" w:hAnsi="Times New Roman" w:cs="Times New Roman"/>
          <w:i/>
        </w:rPr>
        <w:t>Cały ten Kutz</w:t>
      </w:r>
      <w:r>
        <w:rPr>
          <w:rFonts w:ascii="Times New Roman" w:hAnsi="Times New Roman" w:cs="Times New Roman"/>
        </w:rPr>
        <w:t>, Wydawnictwo Znak, Kraków 2009.</w:t>
      </w:r>
    </w:p>
    <w:p w:rsidR="00880E6E" w:rsidRDefault="002C68AD">
      <w:pPr>
        <w:pStyle w:val="Akapitzlist"/>
        <w:numPr>
          <w:ilvl w:val="0"/>
          <w:numId w:val="1"/>
        </w:numPr>
        <w:spacing w:after="0" w:line="360" w:lineRule="auto"/>
        <w:contextualSpacing/>
        <w:jc w:val="both"/>
        <w:rPr>
          <w:rFonts w:ascii="Times New Roman" w:hAnsi="Times New Roman" w:cs="Times New Roman"/>
        </w:rPr>
      </w:pPr>
      <w:r>
        <w:rPr>
          <w:rFonts w:ascii="Times New Roman" w:hAnsi="Times New Roman" w:cs="Times New Roman"/>
        </w:rPr>
        <w:t xml:space="preserve">Kłoskowska Antonina, </w:t>
      </w:r>
      <w:r>
        <w:rPr>
          <w:rFonts w:ascii="Times New Roman" w:hAnsi="Times New Roman" w:cs="Times New Roman"/>
          <w:i/>
        </w:rPr>
        <w:t>Kultury narodowe u korzeni</w:t>
      </w:r>
      <w:r>
        <w:rPr>
          <w:rFonts w:ascii="Times New Roman" w:hAnsi="Times New Roman" w:cs="Times New Roman"/>
        </w:rPr>
        <w:t>, Wydawnictwo Naukowe PWN, Warszawa 1996.</w:t>
      </w:r>
    </w:p>
    <w:p w:rsidR="00880E6E" w:rsidRDefault="002C68AD">
      <w:pPr>
        <w:pStyle w:val="Przypisdolny"/>
        <w:numPr>
          <w:ilvl w:val="0"/>
          <w:numId w:val="1"/>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Korus Julia, </w:t>
      </w:r>
      <w:proofErr w:type="spellStart"/>
      <w:r w:rsidRPr="00C77974">
        <w:rPr>
          <w:rFonts w:ascii="Times New Roman" w:hAnsi="Times New Roman" w:cs="Times New Roman"/>
          <w:i/>
          <w:sz w:val="24"/>
          <w:szCs w:val="24"/>
        </w:rPr>
        <w:t>Inkszo</w:t>
      </w:r>
      <w:proofErr w:type="spellEnd"/>
      <w:r w:rsidRPr="00C77974">
        <w:rPr>
          <w:rFonts w:ascii="Times New Roman" w:hAnsi="Times New Roman" w:cs="Times New Roman"/>
          <w:i/>
          <w:sz w:val="24"/>
          <w:szCs w:val="24"/>
        </w:rPr>
        <w:t xml:space="preserve"> strona świata</w:t>
      </w:r>
      <w:r>
        <w:rPr>
          <w:rFonts w:ascii="Times New Roman" w:hAnsi="Times New Roman" w:cs="Times New Roman"/>
          <w:sz w:val="24"/>
          <w:szCs w:val="24"/>
        </w:rPr>
        <w:t>, Teatr</w:t>
      </w:r>
      <w:r w:rsidR="006B178E">
        <w:rPr>
          <w:rFonts w:ascii="Times New Roman" w:hAnsi="Times New Roman" w:cs="Times New Roman"/>
          <w:sz w:val="24"/>
          <w:szCs w:val="24"/>
        </w:rPr>
        <w:t xml:space="preserve"> </w:t>
      </w:r>
      <w:r>
        <w:rPr>
          <w:rFonts w:ascii="Times New Roman" w:hAnsi="Times New Roman" w:cs="Times New Roman"/>
          <w:sz w:val="24"/>
          <w:szCs w:val="24"/>
        </w:rPr>
        <w:t>Dla</w:t>
      </w:r>
      <w:r w:rsidR="006B178E">
        <w:rPr>
          <w:rFonts w:ascii="Times New Roman" w:hAnsi="Times New Roman" w:cs="Times New Roman"/>
          <w:sz w:val="24"/>
          <w:szCs w:val="24"/>
        </w:rPr>
        <w:t xml:space="preserve"> </w:t>
      </w:r>
      <w:r>
        <w:rPr>
          <w:rFonts w:ascii="Times New Roman" w:hAnsi="Times New Roman" w:cs="Times New Roman"/>
          <w:sz w:val="24"/>
          <w:szCs w:val="24"/>
        </w:rPr>
        <w:t>Was, 18.02.2013 [</w:t>
      </w:r>
      <w:hyperlink r:id="rId10">
        <w:r>
          <w:rPr>
            <w:rStyle w:val="czeinternetowe"/>
            <w:rFonts w:ascii="Times New Roman" w:hAnsi="Times New Roman" w:cs="Times New Roman"/>
            <w:sz w:val="24"/>
            <w:szCs w:val="24"/>
          </w:rPr>
          <w:t>http://teatrdlawas.pl/recenzje/838-inkszo-strona-swiata</w:t>
        </w:r>
      </w:hyperlink>
      <w:r>
        <w:rPr>
          <w:rFonts w:ascii="Times New Roman" w:hAnsi="Times New Roman" w:cs="Times New Roman"/>
          <w:sz w:val="24"/>
          <w:szCs w:val="24"/>
        </w:rPr>
        <w:t>], [dostęp 2014-05.21].</w:t>
      </w:r>
    </w:p>
    <w:p w:rsidR="00880E6E" w:rsidRDefault="002C68A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Kutz Kazimierz, </w:t>
      </w:r>
      <w:r w:rsidRPr="00C77974">
        <w:rPr>
          <w:rFonts w:ascii="Times New Roman" w:hAnsi="Times New Roman" w:cs="Times New Roman"/>
          <w:i/>
        </w:rPr>
        <w:t>Piąta strona świata</w:t>
      </w:r>
      <w:r>
        <w:rPr>
          <w:rFonts w:ascii="Times New Roman" w:hAnsi="Times New Roman" w:cs="Times New Roman"/>
        </w:rPr>
        <w:t>, Wydawnictwo Znak, Kraków 2010.</w:t>
      </w:r>
    </w:p>
    <w:p w:rsidR="004A588C" w:rsidRDefault="004A588C">
      <w:pPr>
        <w:numPr>
          <w:ilvl w:val="0"/>
          <w:numId w:val="1"/>
        </w:numPr>
        <w:spacing w:after="0" w:line="360" w:lineRule="auto"/>
        <w:jc w:val="both"/>
        <w:rPr>
          <w:rFonts w:ascii="Times New Roman" w:hAnsi="Times New Roman" w:cs="Times New Roman"/>
        </w:rPr>
      </w:pPr>
      <w:proofErr w:type="spellStart"/>
      <w:r w:rsidRPr="004A588C">
        <w:rPr>
          <w:rFonts w:ascii="Times New Roman" w:hAnsi="Times New Roman" w:cs="Times New Roman"/>
          <w:i/>
        </w:rPr>
        <w:t>Kutzowisko</w:t>
      </w:r>
      <w:proofErr w:type="spellEnd"/>
      <w:r w:rsidRPr="004A588C">
        <w:rPr>
          <w:rFonts w:ascii="Times New Roman" w:hAnsi="Times New Roman" w:cs="Times New Roman"/>
          <w:i/>
        </w:rPr>
        <w:t xml:space="preserve"> : o twórczości filmowej, teatralnej i telewizyjnej Kazimierza Kutza</w:t>
      </w:r>
      <w:r>
        <w:rPr>
          <w:rFonts w:ascii="Times New Roman" w:hAnsi="Times New Roman" w:cs="Times New Roman"/>
        </w:rPr>
        <w:t>, red. Andr</w:t>
      </w:r>
      <w:r w:rsidRPr="004A588C">
        <w:rPr>
          <w:rFonts w:ascii="Times New Roman" w:hAnsi="Times New Roman" w:cs="Times New Roman"/>
        </w:rPr>
        <w:t>z</w:t>
      </w:r>
      <w:r>
        <w:rPr>
          <w:rFonts w:ascii="Times New Roman" w:hAnsi="Times New Roman" w:cs="Times New Roman"/>
        </w:rPr>
        <w:t>ej Gwo</w:t>
      </w:r>
      <w:r w:rsidRPr="004A588C">
        <w:rPr>
          <w:rFonts w:ascii="Times New Roman" w:hAnsi="Times New Roman" w:cs="Times New Roman"/>
        </w:rPr>
        <w:t>ź</w:t>
      </w:r>
      <w:r>
        <w:rPr>
          <w:rFonts w:ascii="Times New Roman" w:hAnsi="Times New Roman" w:cs="Times New Roman"/>
        </w:rPr>
        <w:t>d</w:t>
      </w:r>
      <w:r w:rsidRPr="004A588C">
        <w:rPr>
          <w:rFonts w:ascii="Times New Roman" w:hAnsi="Times New Roman" w:cs="Times New Roman"/>
        </w:rPr>
        <w:t>ź</w:t>
      </w:r>
      <w:r>
        <w:rPr>
          <w:rFonts w:ascii="Times New Roman" w:hAnsi="Times New Roman" w:cs="Times New Roman"/>
        </w:rPr>
        <w:t>, Wydawnictwo Ksią</w:t>
      </w:r>
      <w:r w:rsidRPr="004A588C">
        <w:rPr>
          <w:rFonts w:ascii="Times New Roman" w:hAnsi="Times New Roman" w:cs="Times New Roman"/>
        </w:rPr>
        <w:t>ż</w:t>
      </w:r>
      <w:r>
        <w:rPr>
          <w:rFonts w:ascii="Times New Roman" w:hAnsi="Times New Roman" w:cs="Times New Roman"/>
        </w:rPr>
        <w:t>nica, Katowice 2000.</w:t>
      </w:r>
    </w:p>
    <w:p w:rsidR="00880E6E" w:rsidRDefault="002C68A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Lewandowski Jan Franciszek, </w:t>
      </w:r>
      <w:r w:rsidRPr="00C77974">
        <w:rPr>
          <w:rFonts w:ascii="Times New Roman" w:hAnsi="Times New Roman" w:cs="Times New Roman"/>
          <w:i/>
        </w:rPr>
        <w:t>Historia Śląska według Kutza</w:t>
      </w:r>
      <w:r>
        <w:rPr>
          <w:rFonts w:ascii="Times New Roman" w:hAnsi="Times New Roman" w:cs="Times New Roman"/>
        </w:rPr>
        <w:t xml:space="preserve">, Wydawnictwo </w:t>
      </w:r>
      <w:r>
        <w:rPr>
          <w:rFonts w:ascii="Times New Roman" w:hAnsi="Times New Roman" w:cs="Times New Roman"/>
        </w:rPr>
        <w:lastRenderedPageBreak/>
        <w:t>Śląsk, Katowice 2004.</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Lubina-Cipińska</w:t>
      </w:r>
      <w:proofErr w:type="spellEnd"/>
      <w:r>
        <w:rPr>
          <w:rFonts w:ascii="Times New Roman" w:hAnsi="Times New Roman" w:cs="Times New Roman"/>
          <w:sz w:val="24"/>
          <w:szCs w:val="24"/>
        </w:rPr>
        <w:t xml:space="preserve"> Danuta, </w:t>
      </w:r>
      <w:r w:rsidRPr="00C77974">
        <w:rPr>
          <w:rFonts w:ascii="Times New Roman" w:hAnsi="Times New Roman" w:cs="Times New Roman"/>
          <w:i/>
          <w:sz w:val="24"/>
          <w:szCs w:val="24"/>
        </w:rPr>
        <w:t xml:space="preserve">Szopienice jak </w:t>
      </w:r>
      <w:proofErr w:type="spellStart"/>
      <w:r w:rsidRPr="00C77974">
        <w:rPr>
          <w:rFonts w:ascii="Times New Roman" w:hAnsi="Times New Roman" w:cs="Times New Roman"/>
          <w:i/>
          <w:sz w:val="24"/>
          <w:szCs w:val="24"/>
        </w:rPr>
        <w:t>Macondo</w:t>
      </w:r>
      <w:proofErr w:type="spellEnd"/>
      <w:r>
        <w:rPr>
          <w:rFonts w:ascii="Times New Roman" w:hAnsi="Times New Roman" w:cs="Times New Roman"/>
          <w:sz w:val="24"/>
          <w:szCs w:val="24"/>
        </w:rPr>
        <w:t>, „Śląsk” 3/2013, [</w:t>
      </w:r>
      <w:hyperlink r:id="rId11">
        <w:r>
          <w:rPr>
            <w:rStyle w:val="czeinternetowe"/>
            <w:rFonts w:ascii="Times New Roman" w:hAnsi="Times New Roman" w:cs="Times New Roman"/>
            <w:sz w:val="24"/>
            <w:szCs w:val="24"/>
          </w:rPr>
          <w:t>http://www.e-teatr.pl/pl/artykuly/159278.html</w:t>
        </w:r>
      </w:hyperlink>
      <w:r>
        <w:rPr>
          <w:rFonts w:ascii="Times New Roman" w:hAnsi="Times New Roman" w:cs="Times New Roman"/>
          <w:sz w:val="24"/>
          <w:szCs w:val="24"/>
        </w:rPr>
        <w:t>], [dostęp 2014-05-21].</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Lubina-Cipińska</w:t>
      </w:r>
      <w:proofErr w:type="spellEnd"/>
      <w:r>
        <w:rPr>
          <w:rFonts w:ascii="Times New Roman" w:hAnsi="Times New Roman" w:cs="Times New Roman"/>
          <w:sz w:val="24"/>
          <w:szCs w:val="24"/>
        </w:rPr>
        <w:t xml:space="preserve"> Danuta, </w:t>
      </w:r>
      <w:r w:rsidRPr="00C77974">
        <w:rPr>
          <w:rFonts w:ascii="Times New Roman" w:hAnsi="Times New Roman" w:cs="Times New Roman"/>
          <w:i/>
          <w:sz w:val="24"/>
          <w:szCs w:val="24"/>
        </w:rPr>
        <w:t>Trumienny portret Ślązaków</w:t>
      </w:r>
      <w:r>
        <w:rPr>
          <w:rFonts w:ascii="Times New Roman" w:hAnsi="Times New Roman" w:cs="Times New Roman"/>
          <w:sz w:val="24"/>
          <w:szCs w:val="24"/>
        </w:rPr>
        <w:t>, „Rzeczypospolita”, 42/2013, [</w:t>
      </w:r>
      <w:hyperlink r:id="rId12">
        <w:r>
          <w:rPr>
            <w:rStyle w:val="czeinternetowe"/>
            <w:rFonts w:ascii="Times New Roman" w:hAnsi="Times New Roman" w:cs="Times New Roman"/>
            <w:sz w:val="24"/>
            <w:szCs w:val="24"/>
          </w:rPr>
          <w:t>http://www.rp.pl/artykul/9147,982176-Trumienny-portret-Slazakow.html</w:t>
        </w:r>
      </w:hyperlink>
      <w:r>
        <w:rPr>
          <w:rFonts w:ascii="Times New Roman" w:hAnsi="Times New Roman" w:cs="Times New Roman"/>
          <w:sz w:val="24"/>
          <w:szCs w:val="24"/>
        </w:rPr>
        <w:t xml:space="preserve">], [dostęp 2014-05-21]. </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r w:rsidRPr="00C77974">
        <w:rPr>
          <w:rFonts w:ascii="Times New Roman" w:hAnsi="Times New Roman" w:cs="Times New Roman"/>
          <w:i/>
          <w:sz w:val="24"/>
          <w:szCs w:val="24"/>
        </w:rPr>
        <w:t>Magiczny śl</w:t>
      </w:r>
      <w:r w:rsidR="00270E36">
        <w:rPr>
          <w:rFonts w:ascii="Times New Roman" w:hAnsi="Times New Roman" w:cs="Times New Roman"/>
          <w:i/>
          <w:sz w:val="24"/>
          <w:szCs w:val="24"/>
        </w:rPr>
        <w:t xml:space="preserve">ąski wieczór w teatrze. Triumf </w:t>
      </w:r>
      <w:r w:rsidRPr="00270E36">
        <w:rPr>
          <w:rFonts w:ascii="Times New Roman" w:hAnsi="Times New Roman" w:cs="Times New Roman"/>
          <w:sz w:val="24"/>
          <w:szCs w:val="24"/>
        </w:rPr>
        <w:t>Piątej strony świata</w:t>
      </w:r>
      <w:r>
        <w:rPr>
          <w:rFonts w:ascii="Times New Roman" w:hAnsi="Times New Roman" w:cs="Times New Roman"/>
          <w:sz w:val="24"/>
          <w:szCs w:val="24"/>
        </w:rPr>
        <w:t xml:space="preserve">, </w:t>
      </w:r>
      <w:r w:rsidR="00270E36">
        <w:rPr>
          <w:rFonts w:ascii="Times New Roman" w:hAnsi="Times New Roman" w:cs="Times New Roman"/>
          <w:sz w:val="24"/>
          <w:szCs w:val="24"/>
        </w:rPr>
        <w:t>„</w:t>
      </w:r>
      <w:r>
        <w:rPr>
          <w:rFonts w:ascii="Times New Roman" w:hAnsi="Times New Roman" w:cs="Times New Roman"/>
          <w:sz w:val="24"/>
          <w:szCs w:val="24"/>
        </w:rPr>
        <w:t>Gazeta Wyborcza Katowice</w:t>
      </w:r>
      <w:r w:rsidR="00270E36">
        <w:rPr>
          <w:rFonts w:ascii="Times New Roman" w:hAnsi="Times New Roman" w:cs="Times New Roman"/>
          <w:sz w:val="24"/>
          <w:szCs w:val="24"/>
        </w:rPr>
        <w:t>”</w:t>
      </w:r>
      <w:r>
        <w:rPr>
          <w:rFonts w:ascii="Times New Roman" w:hAnsi="Times New Roman" w:cs="Times New Roman"/>
          <w:sz w:val="24"/>
          <w:szCs w:val="24"/>
        </w:rPr>
        <w:t>, 18.02.2014 [</w:t>
      </w:r>
      <w:hyperlink r:id="rId13">
        <w:r>
          <w:rPr>
            <w:rStyle w:val="czeinternetowe"/>
            <w:rFonts w:ascii="Times New Roman" w:hAnsi="Times New Roman" w:cs="Times New Roman"/>
            <w:sz w:val="24"/>
            <w:szCs w:val="24"/>
          </w:rPr>
          <w:t>http://www.e-teatr.pl/pl/artykuly/156303.html</w:t>
        </w:r>
      </w:hyperlink>
      <w:r>
        <w:rPr>
          <w:rFonts w:ascii="Times New Roman" w:hAnsi="Times New Roman" w:cs="Times New Roman"/>
          <w:sz w:val="24"/>
          <w:szCs w:val="24"/>
        </w:rPr>
        <w:t>], [dostęp: 2014-05-21].</w:t>
      </w:r>
    </w:p>
    <w:p w:rsidR="00880E6E" w:rsidRDefault="002C68A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Markowski Andrzej, </w:t>
      </w:r>
      <w:r w:rsidRPr="00C77974">
        <w:rPr>
          <w:rFonts w:ascii="Times New Roman" w:hAnsi="Times New Roman" w:cs="Times New Roman"/>
          <w:i/>
        </w:rPr>
        <w:t>Polszczyzna końca XX wieku</w:t>
      </w:r>
      <w:r>
        <w:rPr>
          <w:rFonts w:ascii="Times New Roman" w:hAnsi="Times New Roman" w:cs="Times New Roman"/>
        </w:rPr>
        <w:t xml:space="preserve">, Wydawnictwo Wiedza Powszechna, Warszawa 1992. </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Mrozek Witold, </w:t>
      </w:r>
      <w:r w:rsidRPr="00C77974">
        <w:rPr>
          <w:rFonts w:ascii="Times New Roman" w:hAnsi="Times New Roman" w:cs="Times New Roman"/>
          <w:i/>
          <w:sz w:val="24"/>
          <w:szCs w:val="24"/>
        </w:rPr>
        <w:t>Święta Barbara trzyma się mocno. W śląskim teatrze</w:t>
      </w:r>
      <w:r>
        <w:rPr>
          <w:rFonts w:ascii="Times New Roman" w:hAnsi="Times New Roman" w:cs="Times New Roman"/>
          <w:sz w:val="24"/>
          <w:szCs w:val="24"/>
        </w:rPr>
        <w:t>, „Gazeta Wyborcza”, 4.03.2013, [</w:t>
      </w:r>
      <w:hyperlink r:id="rId14">
        <w:r>
          <w:rPr>
            <w:rStyle w:val="czeinternetowe"/>
            <w:rFonts w:ascii="Times New Roman" w:hAnsi="Times New Roman" w:cs="Times New Roman"/>
            <w:sz w:val="24"/>
            <w:szCs w:val="24"/>
          </w:rPr>
          <w:t>http://wyborcza.pl/1,76842,13497275,Karin_Stanek_w_teatrze__Slaski_teatr_ma_sie_swietnie.html</w:t>
        </w:r>
      </w:hyperlink>
      <w:r>
        <w:rPr>
          <w:rFonts w:ascii="Times New Roman" w:hAnsi="Times New Roman" w:cs="Times New Roman"/>
          <w:sz w:val="24"/>
          <w:szCs w:val="24"/>
        </w:rPr>
        <w:t>], [dostęp 2014-05-21].</w:t>
      </w:r>
    </w:p>
    <w:p w:rsidR="00880E6E" w:rsidRDefault="002C68AD">
      <w:pPr>
        <w:numPr>
          <w:ilvl w:val="0"/>
          <w:numId w:val="1"/>
        </w:numPr>
        <w:spacing w:after="0" w:line="360" w:lineRule="auto"/>
        <w:jc w:val="both"/>
        <w:rPr>
          <w:rFonts w:ascii="Times New Roman" w:hAnsi="Times New Roman" w:cs="Times New Roman"/>
        </w:rPr>
      </w:pPr>
      <w:proofErr w:type="spellStart"/>
      <w:r>
        <w:rPr>
          <w:rFonts w:ascii="Times New Roman" w:hAnsi="Times New Roman" w:cs="Times New Roman"/>
        </w:rPr>
        <w:t>Obrzud</w:t>
      </w:r>
      <w:proofErr w:type="spellEnd"/>
      <w:r>
        <w:rPr>
          <w:rFonts w:ascii="Times New Roman" w:hAnsi="Times New Roman" w:cs="Times New Roman"/>
        </w:rPr>
        <w:t xml:space="preserve"> Zdzisław, </w:t>
      </w:r>
      <w:r>
        <w:rPr>
          <w:rFonts w:ascii="Times New Roman" w:hAnsi="Times New Roman" w:cs="Times New Roman"/>
          <w:i/>
          <w:iCs/>
        </w:rPr>
        <w:t>Polski ruch teatralny na Górnym Śląsku 1862-1918</w:t>
      </w:r>
      <w:r>
        <w:rPr>
          <w:rFonts w:ascii="Times New Roman" w:hAnsi="Times New Roman" w:cs="Times New Roman"/>
        </w:rPr>
        <w:t>, Zakład Narodowy im. Ossolińskich, Wrocław 1972.</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Pachelska</w:t>
      </w:r>
      <w:proofErr w:type="spellEnd"/>
      <w:r>
        <w:rPr>
          <w:rFonts w:ascii="Times New Roman" w:hAnsi="Times New Roman" w:cs="Times New Roman"/>
          <w:sz w:val="24"/>
          <w:szCs w:val="24"/>
        </w:rPr>
        <w:t xml:space="preserve"> Katarzyna, </w:t>
      </w:r>
      <w:r w:rsidR="00270E36">
        <w:rPr>
          <w:rFonts w:ascii="Times New Roman" w:hAnsi="Times New Roman" w:cs="Times New Roman"/>
          <w:i/>
          <w:iCs/>
          <w:sz w:val="24"/>
          <w:szCs w:val="24"/>
        </w:rPr>
        <w:t xml:space="preserve">Jak i dlaczego uwierzyliśmy w </w:t>
      </w:r>
      <w:r w:rsidRPr="00270E36">
        <w:rPr>
          <w:rFonts w:ascii="Times New Roman" w:hAnsi="Times New Roman" w:cs="Times New Roman"/>
          <w:iCs/>
          <w:sz w:val="24"/>
          <w:szCs w:val="24"/>
        </w:rPr>
        <w:t>Piątą stronę świata</w:t>
      </w:r>
      <w:r>
        <w:rPr>
          <w:rFonts w:ascii="Times New Roman" w:hAnsi="Times New Roman" w:cs="Times New Roman"/>
          <w:sz w:val="24"/>
          <w:szCs w:val="24"/>
        </w:rPr>
        <w:t xml:space="preserve">, </w:t>
      </w:r>
      <w:r w:rsidR="00270E36">
        <w:rPr>
          <w:rFonts w:ascii="Times New Roman" w:hAnsi="Times New Roman" w:cs="Times New Roman"/>
          <w:sz w:val="24"/>
          <w:szCs w:val="24"/>
        </w:rPr>
        <w:t>„</w:t>
      </w:r>
      <w:r>
        <w:rPr>
          <w:rFonts w:ascii="Times New Roman" w:hAnsi="Times New Roman" w:cs="Times New Roman"/>
          <w:sz w:val="24"/>
          <w:szCs w:val="24"/>
        </w:rPr>
        <w:t>Dziennik Zachodni</w:t>
      </w:r>
      <w:r w:rsidR="00270E36">
        <w:rPr>
          <w:rFonts w:ascii="Times New Roman" w:hAnsi="Times New Roman" w:cs="Times New Roman"/>
          <w:sz w:val="24"/>
          <w:szCs w:val="24"/>
        </w:rPr>
        <w:t>”</w:t>
      </w:r>
      <w:r>
        <w:rPr>
          <w:rFonts w:ascii="Times New Roman" w:hAnsi="Times New Roman" w:cs="Times New Roman"/>
          <w:sz w:val="24"/>
          <w:szCs w:val="24"/>
        </w:rPr>
        <w:t>, 18.02.2013, [</w:t>
      </w:r>
      <w:hyperlink r:id="rId15">
        <w:r>
          <w:rPr>
            <w:rStyle w:val="czeinternetowe"/>
            <w:rFonts w:ascii="Times New Roman" w:hAnsi="Times New Roman" w:cs="Times New Roman"/>
            <w:sz w:val="24"/>
            <w:szCs w:val="24"/>
          </w:rPr>
          <w:t>http://www.e-teatr.pl/pl/artykuly/156435.html</w:t>
        </w:r>
      </w:hyperlink>
      <w:r>
        <w:rPr>
          <w:rFonts w:ascii="Times New Roman" w:hAnsi="Times New Roman" w:cs="Times New Roman"/>
          <w:sz w:val="24"/>
          <w:szCs w:val="24"/>
        </w:rPr>
        <w:t>], [dostęp 2014-05-21].</w:t>
      </w:r>
    </w:p>
    <w:p w:rsidR="00880E6E" w:rsidRDefault="002C68AD">
      <w:pPr>
        <w:pStyle w:val="Przypisdolny"/>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Pachelska</w:t>
      </w:r>
      <w:proofErr w:type="spellEnd"/>
      <w:r>
        <w:rPr>
          <w:rFonts w:ascii="Times New Roman" w:hAnsi="Times New Roman" w:cs="Times New Roman"/>
          <w:sz w:val="24"/>
          <w:szCs w:val="24"/>
        </w:rPr>
        <w:t xml:space="preserve"> Katarzyna, </w:t>
      </w:r>
      <w:r>
        <w:rPr>
          <w:rFonts w:ascii="Times New Roman" w:hAnsi="Times New Roman" w:cs="Times New Roman"/>
          <w:i/>
          <w:iCs/>
          <w:sz w:val="24"/>
          <w:szCs w:val="24"/>
        </w:rPr>
        <w:t>Świetna sztuka na urodziny Kutza. To nasz nowy spektakl eksportowy</w:t>
      </w:r>
      <w:r>
        <w:rPr>
          <w:rFonts w:ascii="Times New Roman" w:hAnsi="Times New Roman" w:cs="Times New Roman"/>
          <w:sz w:val="24"/>
          <w:szCs w:val="24"/>
        </w:rPr>
        <w:t>, „Dziennik Zachodni”, 18.02.2013, [</w:t>
      </w:r>
      <w:hyperlink r:id="rId16">
        <w:r>
          <w:rPr>
            <w:rStyle w:val="czeinternetowe"/>
            <w:rFonts w:ascii="Times New Roman" w:hAnsi="Times New Roman" w:cs="Times New Roman"/>
            <w:sz w:val="24"/>
            <w:szCs w:val="24"/>
          </w:rPr>
          <w:t>http://www.e-teatr.pl/pl/artykuly/156310.html</w:t>
        </w:r>
      </w:hyperlink>
      <w:r>
        <w:rPr>
          <w:rFonts w:ascii="Times New Roman" w:hAnsi="Times New Roman" w:cs="Times New Roman"/>
          <w:sz w:val="24"/>
          <w:szCs w:val="24"/>
        </w:rPr>
        <w:t>], [dostęp 2014-05-21].</w:t>
      </w:r>
    </w:p>
    <w:p w:rsidR="00880E6E" w:rsidRDefault="002C68AD">
      <w:pPr>
        <w:pStyle w:val="Przypisdolny"/>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Pachelska</w:t>
      </w:r>
      <w:proofErr w:type="spellEnd"/>
      <w:r>
        <w:rPr>
          <w:rFonts w:ascii="Times New Roman" w:hAnsi="Times New Roman" w:cs="Times New Roman"/>
          <w:sz w:val="24"/>
          <w:szCs w:val="24"/>
        </w:rPr>
        <w:t xml:space="preserve"> Katarzyna, </w:t>
      </w:r>
      <w:r>
        <w:rPr>
          <w:rFonts w:ascii="Times New Roman" w:hAnsi="Times New Roman" w:cs="Times New Roman"/>
          <w:i/>
          <w:iCs/>
          <w:sz w:val="24"/>
          <w:szCs w:val="24"/>
        </w:rPr>
        <w:t xml:space="preserve">Teatr Śląski: </w:t>
      </w:r>
      <w:proofErr w:type="spellStart"/>
      <w:r>
        <w:rPr>
          <w:rFonts w:ascii="Times New Roman" w:hAnsi="Times New Roman" w:cs="Times New Roman"/>
          <w:i/>
          <w:iCs/>
          <w:sz w:val="24"/>
          <w:szCs w:val="24"/>
        </w:rPr>
        <w:t>Bydom</w:t>
      </w:r>
      <w:proofErr w:type="spellEnd"/>
      <w:r>
        <w:rPr>
          <w:rFonts w:ascii="Times New Roman" w:hAnsi="Times New Roman" w:cs="Times New Roman"/>
          <w:i/>
          <w:iCs/>
          <w:sz w:val="24"/>
          <w:szCs w:val="24"/>
        </w:rPr>
        <w:t xml:space="preserve"> smary, to wam </w:t>
      </w:r>
      <w:proofErr w:type="spellStart"/>
      <w:r>
        <w:rPr>
          <w:rFonts w:ascii="Times New Roman" w:hAnsi="Times New Roman" w:cs="Times New Roman"/>
          <w:i/>
          <w:iCs/>
          <w:sz w:val="24"/>
          <w:szCs w:val="24"/>
        </w:rPr>
        <w:t>łobiecuja</w:t>
      </w:r>
      <w:proofErr w:type="spellEnd"/>
      <w:r>
        <w:rPr>
          <w:rFonts w:ascii="Times New Roman" w:hAnsi="Times New Roman" w:cs="Times New Roman"/>
          <w:i/>
          <w:iCs/>
          <w:sz w:val="24"/>
          <w:szCs w:val="24"/>
        </w:rPr>
        <w:t>!</w:t>
      </w:r>
      <w:r>
        <w:rPr>
          <w:rFonts w:ascii="Times New Roman" w:hAnsi="Times New Roman" w:cs="Times New Roman"/>
          <w:sz w:val="24"/>
          <w:szCs w:val="24"/>
        </w:rPr>
        <w:t>, „Dziennik Zachodni”, 12.02.2013, s. 11.</w:t>
      </w:r>
    </w:p>
    <w:p w:rsidR="00880E6E" w:rsidRDefault="002C68AD">
      <w:pPr>
        <w:pStyle w:val="Akapitzlist"/>
        <w:numPr>
          <w:ilvl w:val="0"/>
          <w:numId w:val="1"/>
        </w:numPr>
        <w:spacing w:after="0" w:line="360" w:lineRule="auto"/>
        <w:contextualSpacing/>
        <w:jc w:val="both"/>
        <w:rPr>
          <w:rFonts w:ascii="Times New Roman" w:hAnsi="Times New Roman" w:cs="Times New Roman"/>
        </w:rPr>
      </w:pPr>
      <w:r>
        <w:rPr>
          <w:rFonts w:ascii="Times New Roman" w:hAnsi="Times New Roman" w:cs="Times New Roman"/>
        </w:rPr>
        <w:t xml:space="preserve">Popiołek Kazimierz, </w:t>
      </w:r>
      <w:r>
        <w:rPr>
          <w:rFonts w:ascii="Times New Roman" w:hAnsi="Times New Roman" w:cs="Times New Roman"/>
          <w:i/>
        </w:rPr>
        <w:t>Historia Śląska od pradziejów do 1945 roku</w:t>
      </w:r>
      <w:r>
        <w:rPr>
          <w:rFonts w:ascii="Times New Roman" w:hAnsi="Times New Roman" w:cs="Times New Roman"/>
        </w:rPr>
        <w:t>, Wydawnictwo Śląsk, Katowice 1984.</w:t>
      </w:r>
    </w:p>
    <w:p w:rsidR="00880E6E" w:rsidRDefault="002C68AD">
      <w:pPr>
        <w:pStyle w:val="Akapitzlist"/>
        <w:numPr>
          <w:ilvl w:val="0"/>
          <w:numId w:val="1"/>
        </w:numPr>
        <w:spacing w:after="0" w:line="360" w:lineRule="auto"/>
        <w:contextualSpacing/>
        <w:jc w:val="both"/>
        <w:rPr>
          <w:rFonts w:ascii="Times New Roman" w:hAnsi="Times New Roman" w:cs="Times New Roman"/>
        </w:rPr>
      </w:pPr>
      <w:proofErr w:type="spellStart"/>
      <w:r>
        <w:rPr>
          <w:rFonts w:ascii="Times New Roman" w:hAnsi="Times New Roman" w:cs="Times New Roman"/>
        </w:rPr>
        <w:t>Pysiewicz-Jędrusik</w:t>
      </w:r>
      <w:proofErr w:type="spellEnd"/>
      <w:r>
        <w:rPr>
          <w:rFonts w:ascii="Times New Roman" w:hAnsi="Times New Roman" w:cs="Times New Roman"/>
        </w:rPr>
        <w:t xml:space="preserve"> Renata, Pustelnik Andrzej, Konopska Beata, </w:t>
      </w:r>
      <w:r>
        <w:rPr>
          <w:rFonts w:ascii="Times New Roman" w:hAnsi="Times New Roman" w:cs="Times New Roman"/>
          <w:i/>
        </w:rPr>
        <w:t>Granice Śląska</w:t>
      </w:r>
      <w:r>
        <w:rPr>
          <w:rFonts w:ascii="Times New Roman" w:hAnsi="Times New Roman" w:cs="Times New Roman"/>
        </w:rPr>
        <w:t>, Wydawnictwo Rzeka, Wrocław 1998.</w:t>
      </w:r>
    </w:p>
    <w:p w:rsidR="00880E6E" w:rsidRDefault="002C68AD">
      <w:pPr>
        <w:pStyle w:val="Przypisdolny"/>
        <w:numPr>
          <w:ilvl w:val="0"/>
          <w:numId w:val="1"/>
        </w:num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Sieradzki Jacek, </w:t>
      </w:r>
      <w:r>
        <w:rPr>
          <w:rFonts w:ascii="Times New Roman" w:hAnsi="Times New Roman" w:cs="Times New Roman"/>
          <w:i/>
          <w:iCs/>
          <w:sz w:val="24"/>
          <w:szCs w:val="24"/>
        </w:rPr>
        <w:t>Śląsk magiczny</w:t>
      </w:r>
      <w:r w:rsidR="00270E36">
        <w:rPr>
          <w:rFonts w:ascii="Times New Roman" w:hAnsi="Times New Roman" w:cs="Times New Roman"/>
          <w:sz w:val="24"/>
          <w:szCs w:val="24"/>
        </w:rPr>
        <w:t>, „</w:t>
      </w:r>
      <w:r>
        <w:rPr>
          <w:rFonts w:ascii="Times New Roman" w:hAnsi="Times New Roman" w:cs="Times New Roman"/>
          <w:sz w:val="24"/>
          <w:szCs w:val="24"/>
        </w:rPr>
        <w:t>Zwierciadło</w:t>
      </w:r>
      <w:r w:rsidR="00270E36">
        <w:rPr>
          <w:rFonts w:ascii="Times New Roman" w:hAnsi="Times New Roman" w:cs="Times New Roman"/>
          <w:sz w:val="24"/>
          <w:szCs w:val="24"/>
        </w:rPr>
        <w:t>”</w:t>
      </w:r>
      <w:r>
        <w:rPr>
          <w:rFonts w:ascii="Times New Roman" w:hAnsi="Times New Roman" w:cs="Times New Roman"/>
          <w:sz w:val="24"/>
          <w:szCs w:val="24"/>
        </w:rPr>
        <w:t xml:space="preserve"> 4/2013,  [</w:t>
      </w:r>
      <w:hyperlink r:id="rId17">
        <w:r>
          <w:rPr>
            <w:rStyle w:val="czeinternetowe"/>
            <w:rFonts w:ascii="Times New Roman" w:hAnsi="Times New Roman" w:cs="Times New Roman"/>
            <w:sz w:val="24"/>
            <w:szCs w:val="24"/>
          </w:rPr>
          <w:t>http://www.e-teatr.pl/pl/artykuly/159804.html</w:t>
        </w:r>
      </w:hyperlink>
      <w:r>
        <w:rPr>
          <w:rFonts w:ascii="Times New Roman" w:hAnsi="Times New Roman" w:cs="Times New Roman"/>
          <w:sz w:val="24"/>
          <w:szCs w:val="24"/>
        </w:rPr>
        <w:t>], [dostęp 2014-05-21].</w:t>
      </w:r>
    </w:p>
    <w:p w:rsidR="00880E6E" w:rsidRDefault="002C68AD">
      <w:pPr>
        <w:pStyle w:val="Akapitzlist"/>
        <w:numPr>
          <w:ilvl w:val="0"/>
          <w:numId w:val="1"/>
        </w:numPr>
        <w:spacing w:after="0" w:line="360" w:lineRule="auto"/>
        <w:contextualSpacing/>
        <w:jc w:val="both"/>
        <w:rPr>
          <w:rFonts w:ascii="Times New Roman" w:hAnsi="Times New Roman" w:cs="Times New Roman"/>
        </w:rPr>
      </w:pPr>
      <w:proofErr w:type="spellStart"/>
      <w:r>
        <w:rPr>
          <w:rFonts w:ascii="Times New Roman" w:hAnsi="Times New Roman" w:cs="Times New Roman"/>
        </w:rPr>
        <w:t>Skudrzykowa</w:t>
      </w:r>
      <w:proofErr w:type="spellEnd"/>
      <w:r>
        <w:rPr>
          <w:rFonts w:ascii="Times New Roman" w:hAnsi="Times New Roman" w:cs="Times New Roman"/>
        </w:rPr>
        <w:t xml:space="preserve"> Aldona, Tambor Jolanta, Urban Krystyna, Wolińska Olga, </w:t>
      </w:r>
      <w:r>
        <w:rPr>
          <w:rFonts w:ascii="Times New Roman" w:hAnsi="Times New Roman" w:cs="Times New Roman"/>
          <w:i/>
        </w:rPr>
        <w:t>Gwara śląska – świadectwo kultury, narzędzie komunikacji</w:t>
      </w:r>
      <w:r>
        <w:rPr>
          <w:rFonts w:ascii="Times New Roman" w:hAnsi="Times New Roman" w:cs="Times New Roman"/>
        </w:rPr>
        <w:t>, Wydawnictwo Śląsk, Katowice 2001.</w:t>
      </w:r>
    </w:p>
    <w:p w:rsidR="00880E6E" w:rsidRDefault="002C68AD">
      <w:pPr>
        <w:numPr>
          <w:ilvl w:val="0"/>
          <w:numId w:val="1"/>
        </w:numPr>
        <w:spacing w:after="0" w:line="360" w:lineRule="auto"/>
        <w:jc w:val="both"/>
        <w:rPr>
          <w:rFonts w:ascii="Times New Roman" w:hAnsi="Times New Roman" w:cs="Times New Roman"/>
        </w:rPr>
      </w:pPr>
      <w:r>
        <w:rPr>
          <w:rFonts w:ascii="Times New Roman" w:hAnsi="Times New Roman" w:cs="Times New Roman"/>
        </w:rPr>
        <w:lastRenderedPageBreak/>
        <w:t>Smolorz Michał,</w:t>
      </w:r>
      <w:r>
        <w:rPr>
          <w:rFonts w:ascii="Times New Roman" w:hAnsi="Times New Roman" w:cs="Times New Roman"/>
          <w:i/>
          <w:iCs/>
        </w:rPr>
        <w:t xml:space="preserve"> Śląsk wymyślony</w:t>
      </w:r>
      <w:r>
        <w:rPr>
          <w:rFonts w:ascii="Times New Roman" w:hAnsi="Times New Roman" w:cs="Times New Roman"/>
        </w:rPr>
        <w:t>, Wydawnictwo Antena Górnośląska, Katowice 2012.</w:t>
      </w:r>
    </w:p>
    <w:p w:rsidR="00880E6E" w:rsidRDefault="002C68A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Szczepański Marek S., </w:t>
      </w:r>
      <w:r>
        <w:rPr>
          <w:rFonts w:ascii="Times New Roman" w:hAnsi="Times New Roman" w:cs="Times New Roman"/>
          <w:i/>
        </w:rPr>
        <w:t>Regionalizm górnośląski: los czy wybór?</w:t>
      </w:r>
      <w:r>
        <w:rPr>
          <w:rFonts w:ascii="Times New Roman" w:hAnsi="Times New Roman" w:cs="Times New Roman"/>
        </w:rPr>
        <w:t xml:space="preserve">, [w:] </w:t>
      </w:r>
      <w:r>
        <w:rPr>
          <w:rFonts w:ascii="Times New Roman" w:hAnsi="Times New Roman" w:cs="Times New Roman"/>
          <w:i/>
        </w:rPr>
        <w:t>Nadciągają Ślązacy. Czy istnieje narodowość śląska?</w:t>
      </w:r>
      <w:r>
        <w:rPr>
          <w:rFonts w:ascii="Times New Roman" w:hAnsi="Times New Roman" w:cs="Times New Roman"/>
        </w:rPr>
        <w:t xml:space="preserve">, red. Lech M. </w:t>
      </w:r>
      <w:proofErr w:type="spellStart"/>
      <w:r>
        <w:rPr>
          <w:rFonts w:ascii="Times New Roman" w:hAnsi="Times New Roman" w:cs="Times New Roman"/>
        </w:rPr>
        <w:t>Nijakowski</w:t>
      </w:r>
      <w:proofErr w:type="spellEnd"/>
      <w:r>
        <w:rPr>
          <w:rFonts w:ascii="Times New Roman" w:hAnsi="Times New Roman" w:cs="Times New Roman"/>
        </w:rPr>
        <w:t>, Wydawnictwo Naukowe Scholar, Warszawa 2004.</w:t>
      </w:r>
    </w:p>
    <w:p w:rsidR="00880E6E" w:rsidRDefault="002C68AD">
      <w:pPr>
        <w:pStyle w:val="Akapitzlist"/>
        <w:numPr>
          <w:ilvl w:val="0"/>
          <w:numId w:val="1"/>
        </w:numPr>
        <w:spacing w:after="0" w:line="360" w:lineRule="auto"/>
        <w:contextualSpacing/>
        <w:jc w:val="both"/>
        <w:rPr>
          <w:rFonts w:ascii="Times New Roman" w:hAnsi="Times New Roman" w:cs="Times New Roman"/>
        </w:rPr>
      </w:pPr>
      <w:proofErr w:type="spellStart"/>
      <w:r>
        <w:rPr>
          <w:rFonts w:ascii="Times New Roman" w:hAnsi="Times New Roman" w:cs="Times New Roman"/>
        </w:rPr>
        <w:t>Szejnert</w:t>
      </w:r>
      <w:proofErr w:type="spellEnd"/>
      <w:r>
        <w:rPr>
          <w:rFonts w:ascii="Times New Roman" w:hAnsi="Times New Roman" w:cs="Times New Roman"/>
        </w:rPr>
        <w:t xml:space="preserve"> Małgorzata, </w:t>
      </w:r>
      <w:r>
        <w:rPr>
          <w:rFonts w:ascii="Times New Roman" w:hAnsi="Times New Roman" w:cs="Times New Roman"/>
          <w:i/>
        </w:rPr>
        <w:t>Czarny ogród</w:t>
      </w:r>
      <w:r>
        <w:rPr>
          <w:rFonts w:ascii="Times New Roman" w:hAnsi="Times New Roman" w:cs="Times New Roman"/>
        </w:rPr>
        <w:t xml:space="preserve">, Wydawnictwo Znak, Kraków 2007. </w:t>
      </w:r>
    </w:p>
    <w:p w:rsidR="004A588C" w:rsidRDefault="004A588C">
      <w:pPr>
        <w:pStyle w:val="Akapitzlist"/>
        <w:numPr>
          <w:ilvl w:val="0"/>
          <w:numId w:val="1"/>
        </w:numPr>
        <w:spacing w:after="0" w:line="360" w:lineRule="auto"/>
        <w:contextualSpacing/>
        <w:jc w:val="both"/>
        <w:rPr>
          <w:rFonts w:ascii="Times New Roman" w:hAnsi="Times New Roman" w:cs="Times New Roman"/>
        </w:rPr>
      </w:pPr>
      <w:proofErr w:type="spellStart"/>
      <w:r>
        <w:rPr>
          <w:rFonts w:ascii="Times New Roman" w:hAnsi="Times New Roman" w:cs="Times New Roman"/>
        </w:rPr>
        <w:t>S</w:t>
      </w:r>
      <w:r w:rsidRPr="004A588C">
        <w:rPr>
          <w:rFonts w:ascii="Times New Roman" w:hAnsi="Times New Roman" w:cs="Times New Roman"/>
        </w:rPr>
        <w:t>z</w:t>
      </w:r>
      <w:r>
        <w:rPr>
          <w:rFonts w:ascii="Times New Roman" w:hAnsi="Times New Roman" w:cs="Times New Roman"/>
        </w:rPr>
        <w:t>pulak</w:t>
      </w:r>
      <w:proofErr w:type="spellEnd"/>
      <w:r>
        <w:rPr>
          <w:rFonts w:ascii="Times New Roman" w:hAnsi="Times New Roman" w:cs="Times New Roman"/>
        </w:rPr>
        <w:t xml:space="preserve"> Andr</w:t>
      </w:r>
      <w:r w:rsidRPr="004A588C">
        <w:rPr>
          <w:rFonts w:ascii="Times New Roman" w:hAnsi="Times New Roman" w:cs="Times New Roman"/>
        </w:rPr>
        <w:t>z</w:t>
      </w:r>
      <w:r>
        <w:rPr>
          <w:rFonts w:ascii="Times New Roman" w:hAnsi="Times New Roman" w:cs="Times New Roman"/>
        </w:rPr>
        <w:t xml:space="preserve">ej, </w:t>
      </w:r>
      <w:r w:rsidRPr="004A588C">
        <w:rPr>
          <w:rFonts w:ascii="Times New Roman" w:hAnsi="Times New Roman" w:cs="Times New Roman"/>
          <w:i/>
        </w:rPr>
        <w:t>Kino wśród mitów: o filmach śląskich Kazimierza Kutza</w:t>
      </w:r>
      <w:r>
        <w:rPr>
          <w:rFonts w:ascii="Times New Roman" w:hAnsi="Times New Roman" w:cs="Times New Roman"/>
        </w:rPr>
        <w:t>, Wydawnictwo</w:t>
      </w:r>
      <w:r w:rsidRPr="004A588C">
        <w:rPr>
          <w:rFonts w:ascii="Times New Roman" w:hAnsi="Times New Roman" w:cs="Times New Roman"/>
        </w:rPr>
        <w:t xml:space="preserve"> Fundacji </w:t>
      </w:r>
      <w:r w:rsidRPr="004A588C">
        <w:rPr>
          <w:rFonts w:ascii="Times New Roman" w:hAnsi="Times New Roman" w:cs="Times New Roman"/>
          <w:i/>
        </w:rPr>
        <w:t xml:space="preserve">Collegium </w:t>
      </w:r>
      <w:proofErr w:type="spellStart"/>
      <w:r w:rsidRPr="004A588C">
        <w:rPr>
          <w:rFonts w:ascii="Times New Roman" w:hAnsi="Times New Roman" w:cs="Times New Roman"/>
          <w:i/>
        </w:rPr>
        <w:t>Europaeum</w:t>
      </w:r>
      <w:proofErr w:type="spellEnd"/>
      <w:r w:rsidRPr="004A588C">
        <w:rPr>
          <w:rFonts w:ascii="Times New Roman" w:hAnsi="Times New Roman" w:cs="Times New Roman"/>
          <w:i/>
        </w:rPr>
        <w:t xml:space="preserve"> </w:t>
      </w:r>
      <w:proofErr w:type="spellStart"/>
      <w:r w:rsidRPr="004A588C">
        <w:rPr>
          <w:rFonts w:ascii="Times New Roman" w:hAnsi="Times New Roman" w:cs="Times New Roman"/>
          <w:i/>
        </w:rPr>
        <w:t>Gnesnense</w:t>
      </w:r>
      <w:proofErr w:type="spellEnd"/>
      <w:r>
        <w:rPr>
          <w:rFonts w:ascii="Times New Roman" w:hAnsi="Times New Roman" w:cs="Times New Roman"/>
        </w:rPr>
        <w:t>, Gnie</w:t>
      </w:r>
      <w:r w:rsidRPr="004A588C">
        <w:rPr>
          <w:rFonts w:ascii="Times New Roman" w:hAnsi="Times New Roman" w:cs="Times New Roman"/>
        </w:rPr>
        <w:t>z</w:t>
      </w:r>
      <w:r>
        <w:rPr>
          <w:rFonts w:ascii="Times New Roman" w:hAnsi="Times New Roman" w:cs="Times New Roman"/>
        </w:rPr>
        <w:t>no 2004.</w:t>
      </w:r>
    </w:p>
    <w:p w:rsidR="00880E6E" w:rsidRDefault="002C68A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Tambor Jolanta, </w:t>
      </w:r>
      <w:r>
        <w:rPr>
          <w:rFonts w:ascii="Times New Roman" w:hAnsi="Times New Roman" w:cs="Times New Roman"/>
          <w:i/>
          <w:iCs/>
        </w:rPr>
        <w:t>Mowa Górnoślązaków oraz ich świadomość językowa i etniczna</w:t>
      </w:r>
      <w:r>
        <w:rPr>
          <w:rFonts w:ascii="Times New Roman" w:hAnsi="Times New Roman" w:cs="Times New Roman"/>
        </w:rPr>
        <w:t>, Wydawnictwo Uniwersytetu Śląskiego, Katowice 2006.</w:t>
      </w:r>
    </w:p>
    <w:p w:rsidR="00880E6E" w:rsidRDefault="002C68AD" w:rsidP="008F083F">
      <w:pPr>
        <w:pStyle w:val="Przypisdolny"/>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Tarnowska Magdalena, </w:t>
      </w:r>
      <w:r>
        <w:rPr>
          <w:rFonts w:ascii="Times New Roman" w:hAnsi="Times New Roman" w:cs="Times New Roman"/>
          <w:i/>
          <w:iCs/>
          <w:sz w:val="24"/>
          <w:szCs w:val="24"/>
        </w:rPr>
        <w:t>Dystans do korzeni</w:t>
      </w:r>
      <w:r>
        <w:rPr>
          <w:rFonts w:ascii="Times New Roman" w:hAnsi="Times New Roman" w:cs="Times New Roman"/>
          <w:sz w:val="24"/>
          <w:szCs w:val="24"/>
        </w:rPr>
        <w:t>, „Dziennik Teatralny”, 4.03.2013, [</w:t>
      </w:r>
      <w:hyperlink r:id="rId18">
        <w:r>
          <w:rPr>
            <w:rStyle w:val="czeinternetowe"/>
            <w:rFonts w:ascii="Times New Roman" w:hAnsi="Times New Roman" w:cs="Times New Roman"/>
            <w:sz w:val="24"/>
            <w:szCs w:val="24"/>
          </w:rPr>
          <w:t>http://www.dziennikteatralny.pl/artykuly/dystans-do-korzeni.html</w:t>
        </w:r>
      </w:hyperlink>
      <w:r>
        <w:rPr>
          <w:rFonts w:ascii="Times New Roman" w:hAnsi="Times New Roman" w:cs="Times New Roman"/>
          <w:sz w:val="24"/>
          <w:szCs w:val="24"/>
        </w:rPr>
        <w:t>], [dostęp 2014-05-21].</w:t>
      </w:r>
    </w:p>
    <w:p w:rsidR="004A588C" w:rsidRDefault="004A588C" w:rsidP="004A588C">
      <w:pPr>
        <w:pStyle w:val="Przypisdolny"/>
        <w:spacing w:after="0" w:line="360" w:lineRule="auto"/>
        <w:jc w:val="both"/>
        <w:rPr>
          <w:rFonts w:ascii="Times New Roman" w:hAnsi="Times New Roman" w:cs="Times New Roman"/>
          <w:sz w:val="24"/>
          <w:szCs w:val="24"/>
        </w:rPr>
      </w:pPr>
    </w:p>
    <w:p w:rsidR="004A588C" w:rsidRDefault="004A588C" w:rsidP="004A588C">
      <w:pPr>
        <w:pStyle w:val="Przypisdolny"/>
        <w:spacing w:after="0" w:line="360" w:lineRule="auto"/>
        <w:jc w:val="both"/>
        <w:rPr>
          <w:rFonts w:ascii="Times New Roman" w:hAnsi="Times New Roman" w:cs="Times New Roman"/>
          <w:sz w:val="24"/>
          <w:szCs w:val="24"/>
        </w:rPr>
      </w:pPr>
    </w:p>
    <w:p w:rsidR="004A588C" w:rsidRDefault="004A588C" w:rsidP="004A588C">
      <w:pPr>
        <w:pStyle w:val="Nagwek2"/>
        <w:rPr>
          <w:rFonts w:ascii="Times New Roman" w:hAnsi="Times New Roman" w:cs="Times New Roman"/>
          <w:color w:val="000000" w:themeColor="text1"/>
        </w:rPr>
      </w:pPr>
      <w:bookmarkStart w:id="16" w:name="_Toc391457421"/>
      <w:proofErr w:type="spellStart"/>
      <w:r w:rsidRPr="004A588C">
        <w:rPr>
          <w:rFonts w:ascii="Times New Roman" w:hAnsi="Times New Roman" w:cs="Times New Roman"/>
          <w:color w:val="000000" w:themeColor="text1"/>
        </w:rPr>
        <w:t>Wideografia</w:t>
      </w:r>
      <w:bookmarkEnd w:id="16"/>
      <w:proofErr w:type="spellEnd"/>
    </w:p>
    <w:p w:rsidR="004A588C" w:rsidRDefault="004A588C" w:rsidP="004A588C"/>
    <w:p w:rsidR="004A588C" w:rsidRDefault="004A588C" w:rsidP="004A588C">
      <w:pPr>
        <w:pStyle w:val="Akapitzlist"/>
        <w:numPr>
          <w:ilvl w:val="1"/>
          <w:numId w:val="1"/>
        </w:numPr>
      </w:pPr>
      <w:r w:rsidRPr="004A588C">
        <w:rPr>
          <w:i/>
        </w:rPr>
        <w:t>Mówię i godom</w:t>
      </w:r>
      <w:r>
        <w:t xml:space="preserve"> [program telewi</w:t>
      </w:r>
      <w:r w:rsidRPr="004A588C">
        <w:t>z</w:t>
      </w:r>
      <w:r>
        <w:t xml:space="preserve">yjny], </w:t>
      </w:r>
      <w:proofErr w:type="spellStart"/>
      <w:r>
        <w:t>prod</w:t>
      </w:r>
      <w:proofErr w:type="spellEnd"/>
      <w:r>
        <w:t>. TVP Katowice</w:t>
      </w:r>
      <w:r w:rsidR="00776648">
        <w:t>,</w:t>
      </w:r>
      <w:r>
        <w:t xml:space="preserve"> [wyemitowano 5.01.2014].</w:t>
      </w:r>
    </w:p>
    <w:p w:rsidR="004A588C" w:rsidRDefault="00776648" w:rsidP="004A588C">
      <w:pPr>
        <w:pStyle w:val="Akapitzlist"/>
        <w:numPr>
          <w:ilvl w:val="1"/>
          <w:numId w:val="1"/>
        </w:numPr>
      </w:pPr>
      <w:r w:rsidRPr="00776648">
        <w:rPr>
          <w:i/>
        </w:rPr>
        <w:t>Piąta strona świata</w:t>
      </w:r>
      <w:r>
        <w:t xml:space="preserve"> [</w:t>
      </w:r>
      <w:r w:rsidRPr="00776648">
        <w:t>z</w:t>
      </w:r>
      <w:r>
        <w:t xml:space="preserve">apis spektaklu], </w:t>
      </w:r>
      <w:proofErr w:type="spellStart"/>
      <w:r>
        <w:t>prod</w:t>
      </w:r>
      <w:proofErr w:type="spellEnd"/>
      <w:r>
        <w:t>. TVP Katowice, [wyemitowano 26.12.2013].</w:t>
      </w:r>
    </w:p>
    <w:p w:rsidR="00776648" w:rsidRPr="004A588C" w:rsidRDefault="00776648" w:rsidP="004A588C">
      <w:pPr>
        <w:pStyle w:val="Akapitzlist"/>
        <w:numPr>
          <w:ilvl w:val="1"/>
          <w:numId w:val="1"/>
        </w:numPr>
      </w:pPr>
      <w:r>
        <w:rPr>
          <w:i/>
        </w:rPr>
        <w:t>Pi</w:t>
      </w:r>
      <w:r w:rsidRPr="00776648">
        <w:rPr>
          <w:i/>
        </w:rPr>
        <w:t>ąta strona świata</w:t>
      </w:r>
      <w:r w:rsidRPr="00776648">
        <w:t xml:space="preserve"> [zapis spektaklu],</w:t>
      </w:r>
      <w:r>
        <w:t xml:space="preserve"> </w:t>
      </w:r>
      <w:proofErr w:type="spellStart"/>
      <w:r>
        <w:t>prod</w:t>
      </w:r>
      <w:proofErr w:type="spellEnd"/>
      <w:r>
        <w:t>. Teatr Śląski.</w:t>
      </w:r>
    </w:p>
    <w:sectPr w:rsidR="00776648" w:rsidRPr="004A588C" w:rsidSect="003D4C14">
      <w:footerReference w:type="default" r:id="rId19"/>
      <w:pgSz w:w="11906" w:h="16838"/>
      <w:pgMar w:top="1418" w:right="1418" w:bottom="1418" w:left="1985" w:header="0" w:footer="0" w:gutter="0"/>
      <w:pgNumType w:start="0"/>
      <w:cols w:space="708"/>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B6F" w:rsidRDefault="000C2B6F" w:rsidP="00880E6E">
      <w:pPr>
        <w:spacing w:after="0" w:line="240" w:lineRule="auto"/>
      </w:pPr>
      <w:r>
        <w:separator/>
      </w:r>
    </w:p>
  </w:endnote>
  <w:endnote w:type="continuationSeparator" w:id="0">
    <w:p w:rsidR="000C2B6F" w:rsidRDefault="000C2B6F" w:rsidP="00880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buntu">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182"/>
      <w:docPartObj>
        <w:docPartGallery w:val="Page Numbers (Bottom of Page)"/>
        <w:docPartUnique/>
      </w:docPartObj>
    </w:sdtPr>
    <w:sdtContent>
      <w:p w:rsidR="003D4C14" w:rsidRDefault="003D4C14">
        <w:pPr>
          <w:pStyle w:val="Stopka"/>
          <w:jc w:val="center"/>
        </w:pPr>
        <w:fldSimple w:instr=" PAGE   \* MERGEFORMAT ">
          <w:r w:rsidR="00596DAC">
            <w:rPr>
              <w:noProof/>
            </w:rPr>
            <w:t>1</w:t>
          </w:r>
        </w:fldSimple>
      </w:p>
    </w:sdtContent>
  </w:sdt>
  <w:p w:rsidR="003D4C14" w:rsidRDefault="003D4C1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B6F" w:rsidRDefault="000C2B6F">
      <w:r>
        <w:separator/>
      </w:r>
    </w:p>
  </w:footnote>
  <w:footnote w:type="continuationSeparator" w:id="0">
    <w:p w:rsidR="000C2B6F" w:rsidRDefault="000C2B6F">
      <w:r>
        <w:continuationSeparator/>
      </w:r>
    </w:p>
  </w:footnote>
  <w:footnote w:id="1">
    <w:p w:rsidR="001D6FCC" w:rsidRDefault="001D6FCC">
      <w:pPr>
        <w:pStyle w:val="Tekstprzypisudolnego"/>
      </w:pPr>
      <w:r>
        <w:rPr>
          <w:rStyle w:val="Odwoanieprzypisudolnego"/>
        </w:rPr>
        <w:footnoteRef/>
      </w:r>
      <w:r>
        <w:t xml:space="preserve"> </w:t>
      </w:r>
      <w:r>
        <w:rPr>
          <w:rFonts w:ascii="Times New Roman" w:hAnsi="Times New Roman" w:cs="Times New Roman"/>
          <w:i/>
          <w:iCs/>
        </w:rPr>
        <w:t>Inny słownik języka polskiego</w:t>
      </w:r>
      <w:r>
        <w:rPr>
          <w:rFonts w:ascii="Times New Roman" w:hAnsi="Times New Roman" w:cs="Times New Roman"/>
        </w:rPr>
        <w:t>, t. 2, red. M. Bańko, Warszawa 2000, s. 839.</w:t>
      </w:r>
    </w:p>
  </w:footnote>
  <w:footnote w:id="2">
    <w:p w:rsidR="001D6FCC" w:rsidRDefault="001D6FCC">
      <w:pPr>
        <w:pStyle w:val="Tekstprzypisudolnego"/>
      </w:pPr>
      <w:r>
        <w:rPr>
          <w:rStyle w:val="Odwoanieprzypisudolnego"/>
        </w:rPr>
        <w:footnoteRef/>
      </w:r>
      <w:r>
        <w:t xml:space="preserve"> </w:t>
      </w:r>
      <w:r>
        <w:rPr>
          <w:rFonts w:ascii="Times New Roman" w:hAnsi="Times New Roman" w:cs="Times New Roman"/>
        </w:rPr>
        <w:t xml:space="preserve">A. Kłoskowska, </w:t>
      </w:r>
      <w:r>
        <w:rPr>
          <w:rFonts w:ascii="Times New Roman" w:hAnsi="Times New Roman" w:cs="Times New Roman"/>
          <w:i/>
          <w:iCs/>
        </w:rPr>
        <w:t>Kultury narodowe u korzeni</w:t>
      </w:r>
      <w:r>
        <w:rPr>
          <w:rFonts w:ascii="Times New Roman" w:hAnsi="Times New Roman" w:cs="Times New Roman"/>
        </w:rPr>
        <w:t>, Warszawa 1996, s. 104.</w:t>
      </w:r>
    </w:p>
  </w:footnote>
  <w:footnote w:id="3">
    <w:p w:rsidR="001D6FCC" w:rsidRDefault="001D6FCC">
      <w:pPr>
        <w:pStyle w:val="Tekstprzypisudolnego"/>
      </w:pPr>
      <w:r>
        <w:rPr>
          <w:rStyle w:val="Odwoanieprzypisudolnego"/>
        </w:rPr>
        <w:footnoteRef/>
      </w:r>
      <w:r>
        <w:t xml:space="preserve"> </w:t>
      </w:r>
      <w:r>
        <w:rPr>
          <w:rFonts w:ascii="Times New Roman" w:hAnsi="Times New Roman" w:cs="Times New Roman"/>
        </w:rPr>
        <w:t xml:space="preserve">R. </w:t>
      </w:r>
      <w:proofErr w:type="spellStart"/>
      <w:r>
        <w:rPr>
          <w:rFonts w:ascii="Times New Roman" w:hAnsi="Times New Roman" w:cs="Times New Roman"/>
        </w:rPr>
        <w:t>Pysiewicz-Jędrusik</w:t>
      </w:r>
      <w:proofErr w:type="spellEnd"/>
      <w:r>
        <w:rPr>
          <w:rFonts w:ascii="Times New Roman" w:hAnsi="Times New Roman" w:cs="Times New Roman"/>
        </w:rPr>
        <w:t xml:space="preserve">, A. Pustelnik, B. Konopska, </w:t>
      </w:r>
      <w:r>
        <w:rPr>
          <w:rFonts w:ascii="Times New Roman" w:hAnsi="Times New Roman" w:cs="Times New Roman"/>
          <w:i/>
          <w:iCs/>
        </w:rPr>
        <w:t>Granice Śląska</w:t>
      </w:r>
      <w:r>
        <w:rPr>
          <w:rFonts w:ascii="Times New Roman" w:hAnsi="Times New Roman" w:cs="Times New Roman"/>
        </w:rPr>
        <w:t>, Wrocław 1998, s. 8.</w:t>
      </w:r>
    </w:p>
  </w:footnote>
  <w:footnote w:id="4">
    <w:p w:rsidR="001D6FCC" w:rsidRDefault="001D6FCC">
      <w:pPr>
        <w:pStyle w:val="Tekstprzypisudolnego"/>
      </w:pPr>
      <w:r>
        <w:rPr>
          <w:rStyle w:val="Odwoanieprzypisudolnego"/>
        </w:rPr>
        <w:footnoteRef/>
      </w:r>
      <w:r>
        <w:t xml:space="preserve"> </w:t>
      </w:r>
      <w:proofErr w:type="spellStart"/>
      <w:r>
        <w:rPr>
          <w:rFonts w:ascii="Times New Roman" w:hAnsi="Times New Roman" w:cs="Times New Roman"/>
          <w:i/>
          <w:iCs/>
        </w:rPr>
        <w:t>Ibidem</w:t>
      </w:r>
      <w:proofErr w:type="spellEnd"/>
      <w:r>
        <w:rPr>
          <w:rFonts w:ascii="Times New Roman" w:hAnsi="Times New Roman" w:cs="Times New Roman"/>
          <w:i/>
          <w:iCs/>
        </w:rPr>
        <w:t xml:space="preserve">, </w:t>
      </w:r>
      <w:r>
        <w:rPr>
          <w:rFonts w:ascii="Times New Roman" w:hAnsi="Times New Roman" w:cs="Times New Roman"/>
          <w:iCs/>
        </w:rPr>
        <w:t>s. 44</w:t>
      </w:r>
      <w:r>
        <w:rPr>
          <w:rFonts w:ascii="Times New Roman" w:hAnsi="Times New Roman" w:cs="Times New Roman"/>
        </w:rPr>
        <w:t>.</w:t>
      </w:r>
    </w:p>
  </w:footnote>
  <w:footnote w:id="5">
    <w:p w:rsidR="001D6FCC" w:rsidRDefault="001D6FCC">
      <w:pPr>
        <w:pStyle w:val="Tekstprzypisudolnego"/>
      </w:pPr>
      <w:r>
        <w:rPr>
          <w:rStyle w:val="Odwoanieprzypisudolnego"/>
        </w:rPr>
        <w:footnoteRef/>
      </w:r>
      <w:r>
        <w:t xml:space="preserve"> </w:t>
      </w:r>
      <w:r w:rsidRPr="005D64F5">
        <w:rPr>
          <w:i/>
        </w:rPr>
        <w:t>Historia Śląska</w:t>
      </w:r>
      <w:r>
        <w:t>, red. M. Czapliński, Wrocław 2002, s. 16.</w:t>
      </w:r>
    </w:p>
  </w:footnote>
  <w:footnote w:id="6">
    <w:p w:rsidR="001D6FCC" w:rsidRPr="00270E36" w:rsidRDefault="001D6FCC">
      <w:pPr>
        <w:pStyle w:val="Tekstprzypisudolnego"/>
      </w:pPr>
      <w:r>
        <w:rPr>
          <w:rStyle w:val="Odwoanieprzypisudolnego"/>
        </w:rPr>
        <w:footnoteRef/>
      </w:r>
      <w:hyperlink r:id="rId1">
        <w:r w:rsidRPr="00270E36">
          <w:rPr>
            <w:rStyle w:val="czeinternetowe"/>
          </w:rPr>
          <w:t>http://www.msw.gov.pl/portal/pl/53/1661/Ustawa_o_wprowadzeniu_zasadniczego_trojstopniowego_podzialu_terytorialnego_panst.html</w:t>
        </w:r>
      </w:hyperlink>
      <w:r w:rsidRPr="00270E36">
        <w:rPr>
          <w:rFonts w:ascii="Times New Roman" w:hAnsi="Times New Roman" w:cs="Times New Roman"/>
        </w:rPr>
        <w:t xml:space="preserve">  [dostęp </w:t>
      </w:r>
      <w:proofErr w:type="spellStart"/>
      <w:r w:rsidRPr="00270E36">
        <w:rPr>
          <w:rFonts w:ascii="Times New Roman" w:hAnsi="Times New Roman" w:cs="Times New Roman"/>
        </w:rPr>
        <w:t>on-line</w:t>
      </w:r>
      <w:proofErr w:type="spellEnd"/>
      <w:r w:rsidRPr="00270E36">
        <w:rPr>
          <w:rFonts w:ascii="Times New Roman" w:hAnsi="Times New Roman" w:cs="Times New Roman"/>
        </w:rPr>
        <w:t xml:space="preserve"> 2014-05-02].</w:t>
      </w:r>
    </w:p>
  </w:footnote>
  <w:footnote w:id="7">
    <w:p w:rsidR="001D6FCC" w:rsidRDefault="001D6FCC">
      <w:pPr>
        <w:pStyle w:val="Tekstprzypisudolnego"/>
      </w:pPr>
      <w:r>
        <w:rPr>
          <w:rStyle w:val="Odwoanieprzypisudolnego"/>
        </w:rPr>
        <w:footnoteRef/>
      </w:r>
      <w:r>
        <w:t xml:space="preserve"> </w:t>
      </w:r>
      <w:r>
        <w:rPr>
          <w:rFonts w:ascii="Times New Roman" w:hAnsi="Times New Roman" w:cs="Times New Roman"/>
        </w:rPr>
        <w:t xml:space="preserve">M. Smolorz, </w:t>
      </w:r>
      <w:r>
        <w:rPr>
          <w:rFonts w:ascii="Times New Roman" w:hAnsi="Times New Roman" w:cs="Times New Roman"/>
          <w:i/>
          <w:iCs/>
        </w:rPr>
        <w:t>Śląsk wymyślony</w:t>
      </w:r>
      <w:r>
        <w:rPr>
          <w:rFonts w:ascii="Times New Roman" w:hAnsi="Times New Roman" w:cs="Times New Roman"/>
        </w:rPr>
        <w:t>, Katowice 2012, s. 59.</w:t>
      </w:r>
    </w:p>
  </w:footnote>
  <w:footnote w:id="8">
    <w:p w:rsidR="001D6FCC" w:rsidRDefault="001D6FCC">
      <w:pPr>
        <w:pStyle w:val="Tekstprzypisudolnego"/>
      </w:pPr>
      <w:r>
        <w:rPr>
          <w:rStyle w:val="Odwoanieprzypisudolnego"/>
        </w:rPr>
        <w:footnoteRef/>
      </w:r>
      <w:r>
        <w:t xml:space="preserve"> </w:t>
      </w:r>
      <w:r>
        <w:rPr>
          <w:rFonts w:ascii="Times New Roman" w:hAnsi="Times New Roman" w:cs="Times New Roman"/>
        </w:rPr>
        <w:t xml:space="preserve">Cyt. za: M. Smolorz, </w:t>
      </w:r>
      <w:r>
        <w:rPr>
          <w:rFonts w:ascii="Times New Roman" w:hAnsi="Times New Roman" w:cs="Times New Roman"/>
          <w:i/>
        </w:rPr>
        <w:t>op. cit</w:t>
      </w:r>
      <w:r>
        <w:rPr>
          <w:rFonts w:ascii="Times New Roman" w:hAnsi="Times New Roman" w:cs="Times New Roman"/>
        </w:rPr>
        <w:t>., s. 61.</w:t>
      </w:r>
      <w:r>
        <w:rPr>
          <w:rStyle w:val="Odwoanieprzypisudolnego"/>
          <w:rFonts w:ascii="Times New Roman" w:hAnsi="Times New Roman" w:cs="Times New Roman"/>
        </w:rPr>
        <w:tab/>
      </w:r>
    </w:p>
  </w:footnote>
  <w:footnote w:id="9">
    <w:p w:rsidR="001D6FCC" w:rsidRDefault="001D6FCC">
      <w:pPr>
        <w:pStyle w:val="Tekstprzypisudolnego"/>
      </w:pPr>
      <w:r>
        <w:rPr>
          <w:rStyle w:val="Odwoanieprzypisudolnego"/>
        </w:rPr>
        <w:footnoteRef/>
      </w:r>
      <w:r>
        <w:t xml:space="preserve"> </w:t>
      </w:r>
      <w:proofErr w:type="spellStart"/>
      <w:r w:rsidRPr="005D64F5">
        <w:rPr>
          <w:i/>
        </w:rPr>
        <w:t>Ibidem</w:t>
      </w:r>
      <w:proofErr w:type="spellEnd"/>
      <w:r>
        <w:t>, s. 167.</w:t>
      </w:r>
    </w:p>
  </w:footnote>
  <w:footnote w:id="10">
    <w:p w:rsidR="001D6FCC" w:rsidRDefault="001D6FCC" w:rsidP="00D466B9">
      <w:pPr>
        <w:pStyle w:val="Tekstprzypisudolnego"/>
        <w:jc w:val="both"/>
      </w:pPr>
      <w:r>
        <w:rPr>
          <w:rStyle w:val="Odwoanieprzypisudolnego"/>
        </w:rPr>
        <w:footnoteRef/>
      </w:r>
      <w:r>
        <w:t xml:space="preserve"> W akapitach poświęconych historii Śląska sięgałam do dwóch pozycji: </w:t>
      </w:r>
      <w:r>
        <w:rPr>
          <w:i/>
          <w:iCs/>
        </w:rPr>
        <w:t>Historii Śląska od pradziejów do 1945 roku</w:t>
      </w:r>
      <w:r>
        <w:t xml:space="preserve"> autorstwa Kazimierza </w:t>
      </w:r>
      <w:proofErr w:type="spellStart"/>
      <w:r>
        <w:t>Popiołka</w:t>
      </w:r>
      <w:proofErr w:type="spellEnd"/>
      <w:r>
        <w:t xml:space="preserve"> (Katowice 1972) oraz nowszej </w:t>
      </w:r>
      <w:r>
        <w:rPr>
          <w:i/>
          <w:iCs/>
        </w:rPr>
        <w:t>Historii Śląska</w:t>
      </w:r>
      <w:r>
        <w:t xml:space="preserve"> pod red. Marka Czaplińskiego (Wrocław 2002). Obie te pozycje są niejako komplementarne względem siebie, ukazują bowiem wiadomości historyczne w sposób przekrojowy, aczkolwiek </w:t>
      </w:r>
      <w:r w:rsidRPr="00270E36">
        <w:rPr>
          <w:i/>
        </w:rPr>
        <w:t xml:space="preserve">Historia Śląska </w:t>
      </w:r>
      <w:r>
        <w:t xml:space="preserve">dotyczy także (jeśli nie przede wszystkim) dziejów Dolnego Śląska, natomiast książka </w:t>
      </w:r>
      <w:proofErr w:type="spellStart"/>
      <w:r>
        <w:t>Popiołka</w:t>
      </w:r>
      <w:proofErr w:type="spellEnd"/>
      <w:r>
        <w:t>, rektora Uniwersytetu Śląskiego, cechuje się dosyć wyraźnym nacechowaniem ideologicznym treści. Są to jedyne polskie publikacje, które obejmują przekrój dziejów Górnego Śląska – dotychczas region ten nie doczekał się samodzielnej monografii historycznej. Należy jednak pamiętać, że wybrane aspekty historii Górnego Śląska – głównie wszystkim okres powstań, plebiscytu, dwudziestolecia międzywojennego oraz II wojny światowej – zgłębiany jest przez wielu historyków. Warto wymienić przede wszystkim Franciszka Hawranka i jego prace dotyczące powstań śląskich (</w:t>
      </w:r>
      <w:r>
        <w:rPr>
          <w:i/>
          <w:iCs/>
        </w:rPr>
        <w:t>Encyklopedia powstań śląskich</w:t>
      </w:r>
      <w:r>
        <w:t xml:space="preserve">, Opole 1982; </w:t>
      </w:r>
      <w:r>
        <w:rPr>
          <w:i/>
          <w:iCs/>
        </w:rPr>
        <w:t>Powstania śląskie i plebiscyt w dokumentach</w:t>
      </w:r>
      <w:r>
        <w:t xml:space="preserve">, Opole 1980) oraz historii ruchu robotniczego i komunistycznego na tych ziemiach, liczne prace historyczne Lecha Szarańca, dotyczące m.in. powstań śląskich, ruchu robotniczego, ale też historii Katowic, opracowania Bożeny </w:t>
      </w:r>
      <w:proofErr w:type="spellStart"/>
      <w:r>
        <w:t>Masnyk-Malec</w:t>
      </w:r>
      <w:proofErr w:type="spellEnd"/>
      <w:r>
        <w:t xml:space="preserve"> i Tadeusza </w:t>
      </w:r>
      <w:proofErr w:type="spellStart"/>
      <w:r>
        <w:t>Jędrzuszczaka</w:t>
      </w:r>
      <w:proofErr w:type="spellEnd"/>
      <w:r>
        <w:t xml:space="preserve"> dotyczące powstań śląskich oraz publikacje Eugeniusza Kopcia i Ryszarda Kaczmarka dotyczące postaw Ślązaków wobec Polaków i Niemców w okresie drugiej wojny światowej i tuż przed nią. Znamiennym jest, że wszystkie te wydawnictwa ukazały się jeszcze w XX wieku,  a nowsze publikacje, podejmujące tematykę śląską, koncentrują się zazwyczaj na aspekcie etnologicznym czy kulturoznawczym.</w:t>
      </w:r>
    </w:p>
  </w:footnote>
  <w:footnote w:id="11">
    <w:p w:rsidR="001D6FCC" w:rsidRDefault="001D6FCC" w:rsidP="00D466B9">
      <w:pPr>
        <w:pStyle w:val="Tekstprzypisudolnego"/>
        <w:jc w:val="both"/>
      </w:pPr>
      <w:r>
        <w:rPr>
          <w:rStyle w:val="Odwoanieprzypisudolnego"/>
        </w:rPr>
        <w:footnoteRef/>
      </w:r>
      <w:r>
        <w:t xml:space="preserve"> Karol Miarka (1825-1882) – polski działacz społeczny, nauczyciel, autor tekstów publicystycznych w języku polskim.  Jego działalność dziennikarska, kulturalna i wydawnicza, o silnej orientacji propolskiej, przyczyniła się do wzbudzenia polskiej świadomości narodowej wśród Polaków, a także ułatwiła nawiązanie kontaktów ze środowiskami polskimi w innych regionach Prus czy w Rosji.</w:t>
      </w:r>
    </w:p>
  </w:footnote>
  <w:footnote w:id="12">
    <w:p w:rsidR="001D6FCC" w:rsidRDefault="001D6FCC" w:rsidP="00D466B9">
      <w:pPr>
        <w:pStyle w:val="Tekstprzypisudolnego"/>
        <w:jc w:val="both"/>
      </w:pPr>
      <w:r>
        <w:rPr>
          <w:rStyle w:val="Odwoanieprzypisudolnego"/>
        </w:rPr>
        <w:footnoteRef/>
      </w:r>
      <w:r>
        <w:t xml:space="preserve"> Konstanty Damrot (1841-1895) – duchowny katolicki, poeta, pisarz, działacz kulturalny, jego twórczość oscylowała wokół tematów patriotycznych i tożsamościowych.</w:t>
      </w:r>
    </w:p>
  </w:footnote>
  <w:footnote w:id="13">
    <w:p w:rsidR="001D6FCC" w:rsidRDefault="001D6FCC" w:rsidP="00D466B9">
      <w:pPr>
        <w:pStyle w:val="Tekstprzypisudolnego"/>
        <w:jc w:val="both"/>
      </w:pPr>
      <w:r>
        <w:rPr>
          <w:rStyle w:val="Odwoanieprzypisudolnego"/>
        </w:rPr>
        <w:footnoteRef/>
      </w:r>
      <w:r>
        <w:t xml:space="preserve"> Józef Lompa (1797-1863) – działacz kulturalny, pisarz, autor polskich podręczników, działał także jako nauczyciel oraz prowadził badania etnograficzne. Przez historiografów określany mianem prekursora procesu polskiego odrodzenia narodowego na Górnym Śląsku (por. J. </w:t>
      </w:r>
      <w:proofErr w:type="spellStart"/>
      <w:r>
        <w:t>Oleksiński</w:t>
      </w:r>
      <w:proofErr w:type="spellEnd"/>
      <w:r>
        <w:t xml:space="preserve">, </w:t>
      </w:r>
      <w:r w:rsidRPr="005D64F5">
        <w:rPr>
          <w:i/>
        </w:rPr>
        <w:t>I nie ustali w walce.</w:t>
      </w:r>
      <w:r>
        <w:t>.., Warszawa 1980, s. 82).</w:t>
      </w:r>
    </w:p>
  </w:footnote>
  <w:footnote w:id="14">
    <w:p w:rsidR="001D6FCC" w:rsidRDefault="001D6FCC" w:rsidP="00D466B9">
      <w:pPr>
        <w:pStyle w:val="Tekstprzypisudolnego"/>
        <w:jc w:val="both"/>
      </w:pPr>
      <w:r>
        <w:rPr>
          <w:rStyle w:val="Odwoanieprzypisudolnego"/>
        </w:rPr>
        <w:footnoteRef/>
      </w:r>
      <w:r>
        <w:t xml:space="preserve"> Rodzina Ligoniów – Juliusz (1823-1889), poeta ludowy. dramaturg i działacz społeczny, jego syn Jan (1851-1917), także poeta i publicysta oraz wnuk Stanisław (1879-1954), dziennikarz radiowy i satyryk. Wszyscy oni zaangażowani byli w polskie środowiska patriotyczne</w:t>
      </w:r>
    </w:p>
  </w:footnote>
  <w:footnote w:id="15">
    <w:p w:rsidR="001D6FCC" w:rsidRDefault="001D6FCC">
      <w:pPr>
        <w:pStyle w:val="Tekstprzypisudolnego"/>
      </w:pPr>
      <w:r>
        <w:rPr>
          <w:rStyle w:val="Odwoanieprzypisudolnego"/>
        </w:rPr>
        <w:footnoteRef/>
      </w:r>
      <w:r>
        <w:t xml:space="preserve"> K. Kutz, </w:t>
      </w:r>
      <w:r>
        <w:rPr>
          <w:i/>
          <w:iCs/>
        </w:rPr>
        <w:t>Piąta strona świata</w:t>
      </w:r>
      <w:r>
        <w:t>, Kraków 2009, s. 125.</w:t>
      </w:r>
    </w:p>
  </w:footnote>
  <w:footnote w:id="16">
    <w:p w:rsidR="001D6FCC" w:rsidRDefault="001D6FCC">
      <w:pPr>
        <w:pStyle w:val="Tekstprzypisudolnego"/>
      </w:pPr>
      <w:r>
        <w:rPr>
          <w:rStyle w:val="Odwoanieprzypisudolnego"/>
        </w:rPr>
        <w:footnoteRef/>
      </w:r>
      <w:r>
        <w:t xml:space="preserve"> Ta ironiczna w swej wymowie nazwa pochodzi od nazwy dzielnicy, w której mieścił się obóz.</w:t>
      </w:r>
    </w:p>
  </w:footnote>
  <w:footnote w:id="17">
    <w:p w:rsidR="001D6FCC" w:rsidRDefault="001D6FCC" w:rsidP="00D466B9">
      <w:pPr>
        <w:pStyle w:val="Tekstprzypisudolnego"/>
        <w:jc w:val="both"/>
      </w:pPr>
      <w:r>
        <w:rPr>
          <w:rStyle w:val="Odwoanieprzypisudolnego"/>
        </w:rPr>
        <w:footnoteRef/>
      </w:r>
      <w:r>
        <w:t xml:space="preserve"> Pierwszą tego typu organizacją był założony w 1989 roku Związek Górnośląski, zrzeszający obecnie ok. 5000 członków, którego głównym celem statutowym jest krzewienie kultury śląskiej w regionie </w:t>
      </w:r>
      <w:r w:rsidR="00AF4B0C">
        <w:br/>
      </w:r>
      <w:r>
        <w:t>i poza nim. Od 1996 roku datować należy próby rejestracji Związku Ludności Narodowości Śląskiej – sądy administracyjne kolejnych instancji odmawiały dokonania wpisu do Krajowego Rejestru Sądowego z uwagi na fakt, że w statucie ZLNŚ znajdowały się zapisy pozostające w sprzeczności z prawem polskim, a narodowość śląska w polskim prawodawstwie nie istnieje. W 2007 roku rację polskiemu orzecznictwu przyznał Europejski Trybunał Praw Człowieka, co wyczerpało drogi prawne rejestracji organizacji. W 2001 powołano do życia Ruch Autonomii Śląska – główny cel tej organizacji to utworzenie regionu autonomicznego w granicach Rzeczypospolitej Polskiej, podobnie jak w okresie międzywojennym, lecz RAS przypisuje sobie także misję krzewienia śląskiej tożsamości i promowania narodowości (ta aktywność zauważalna była zwłaszcza przed spisem powszechnym w 2002 i 2011 roku), organizując rokrocznie tzw. Marsze Autonomii, a także wystawiając swoje listy w wyborach samorządowych. Najmłodszą organizacją śląską jest Stowarzyszenie Osób Narodowości Śląskiej, założone w 2011 roku.</w:t>
      </w:r>
    </w:p>
  </w:footnote>
  <w:footnote w:id="18">
    <w:p w:rsidR="001D6FCC" w:rsidRDefault="001D6FCC" w:rsidP="00D466B9">
      <w:pPr>
        <w:pStyle w:val="Tekstprzypisudolnego"/>
        <w:jc w:val="both"/>
      </w:pPr>
      <w:r>
        <w:rPr>
          <w:rStyle w:val="Odwoanieprzypisudolnego"/>
        </w:rPr>
        <w:footnoteRef/>
      </w:r>
      <w:r>
        <w:t xml:space="preserve"> Michał Grażyński (1890-1965) – kapitan rezerwy Wojska Polskiego, powstaniec śląski (choć pochodził </w:t>
      </w:r>
      <w:r>
        <w:br/>
        <w:t xml:space="preserve">z Małopolski), w trakcie trzeciego powstania popadł w konflikt personalny z dowódcą zrywu Wojciechem Korfantym. Poróżnił ich pogląd na temat taktyki wojennej – Grażyński optował za rozwiązaniami siłowymi, czemu przeciwny był Korfanty. Konflikt ten stał się źródłem ich wieloletniej wrogości. Gdy Grażyński został wojewodą śląskim (po przewrocie majowym w 1926), zasłynął jako mecenas kultury i propagator oświaty – z jego inicjatywy rozbudowano Muzeum Śląskie, utworzono oddział Polskiego Radia i Instytut Pedagogiczny. W obiegowej opinii był jednak zapiekłym przeciwnikiem rdzennych Ślązaków, a z jego nadania liczne urzędy obsadzano wyłącznie Polakami </w:t>
      </w:r>
      <w:proofErr w:type="spellStart"/>
      <w:r>
        <w:t>pochodz</w:t>
      </w:r>
      <w:r w:rsidRPr="00270E36">
        <w:t>ą</w:t>
      </w:r>
      <w:r>
        <w:t>cycymi</w:t>
      </w:r>
      <w:proofErr w:type="spellEnd"/>
      <w:r>
        <w:t xml:space="preserve"> z głębi kraju. Przypisuje mu się także winę za śmierć Korfantego w sierpniu 1939 roku. W trakcie wojny Grażyński ewakuował się wraz z rządem polskim przez Rumunię do Francji i Anglii, gdzie pozostał do końca życia.</w:t>
      </w:r>
    </w:p>
  </w:footnote>
  <w:footnote w:id="19">
    <w:p w:rsidR="001D6FCC" w:rsidRDefault="001D6FCC" w:rsidP="00D466B9">
      <w:pPr>
        <w:pStyle w:val="Tekstprzypisudolnego"/>
        <w:jc w:val="both"/>
      </w:pPr>
      <w:r>
        <w:rPr>
          <w:rStyle w:val="Odwoanieprzypisudolnego"/>
        </w:rPr>
        <w:footnoteRef/>
      </w:r>
      <w:r>
        <w:t xml:space="preserve"> Aleksander Zawadzki (1899-1964) – generał dywizji Wojska Polskiego, działacz komunistyczny, poseł Krajowej Rady Narodowej i Sejmu PRL oraz dwukrotnie (1949 i 1950-1952) wicepremier. Pochodził </w:t>
      </w:r>
      <w:r w:rsidR="00AF4B0C">
        <w:br/>
      </w:r>
      <w:r>
        <w:t>z Zagłębia i tam organizował komórki komunistyczne, za co wielokrotnie go skazywano na kary więzienia. Wojnę spędził w ZSRR, a po powrocie do Polski w styczniu 1945 mianowany został wojewodą śląskim, a po reformie administracyjnej – śląsko-dąbrowskim. Przypisywano mu nienawiść do Ślązaków, winny był bowiem organizowania akcji represjonujących Ślązaków oraz tworzenia dla nich obozów przejściowych, w których dochodziło do licznych aktów przemocy i zaniedbań, a także odpowiadał za zsyłki Górnoślązaków na Sybir (jako elementu narodowo niebezpiecznego).</w:t>
      </w:r>
    </w:p>
  </w:footnote>
  <w:footnote w:id="20">
    <w:p w:rsidR="001D6FCC" w:rsidRDefault="001D6FCC" w:rsidP="00D466B9">
      <w:pPr>
        <w:pStyle w:val="Tekstprzypisudolnego"/>
        <w:jc w:val="both"/>
      </w:pPr>
      <w:r>
        <w:rPr>
          <w:rStyle w:val="Odwoanieprzypisudolnego"/>
        </w:rPr>
        <w:footnoteRef/>
      </w:r>
      <w:r>
        <w:t xml:space="preserve"> Zdzisław Grudzień (1924-1982) – z zawodu górnik, już przed wojną należał do partii komunistycznej, od 1957 należał do Komitetu Wojewódzkiego w Katowicach (do 1980), a od 1964 – do Komitetu Centralnego PZPR. Nie pochodził ze Śląska, nie rozumiał więc jego specyfiki. Przypisywano mu pychę</w:t>
      </w:r>
      <w:r w:rsidR="00AF4B0C">
        <w:br/>
      </w:r>
      <w:r>
        <w:t>i niegospodarność – forsował budowę wielu ogromnych budynków, jak na przykład Międzywojewódzkiej Szkoły Partyjnej albo Górnośląskiego Centrum Kultury oraz prowadzenie rabunkowego wydobycia węgla, nastawionego tylko na realizację planów gospodarczych narzucanych przez partię.</w:t>
      </w:r>
    </w:p>
  </w:footnote>
  <w:footnote w:id="21">
    <w:p w:rsidR="001D6FCC" w:rsidRDefault="001D6FCC">
      <w:pPr>
        <w:pStyle w:val="Tekstprzypisudolnego"/>
      </w:pPr>
      <w:r>
        <w:rPr>
          <w:rStyle w:val="Odwoanieprzypisudolnego"/>
        </w:rPr>
        <w:footnoteRef/>
      </w:r>
      <w:r>
        <w:t xml:space="preserve"> K. Kutz, </w:t>
      </w:r>
      <w:r w:rsidRPr="00D466B9">
        <w:rPr>
          <w:i/>
        </w:rPr>
        <w:t>op. cit.</w:t>
      </w:r>
      <w:r>
        <w:t>, s. 174.</w:t>
      </w:r>
    </w:p>
  </w:footnote>
  <w:footnote w:id="22">
    <w:p w:rsidR="001D6FCC" w:rsidRDefault="001D6FCC">
      <w:pPr>
        <w:pStyle w:val="Tekstprzypisudolnego"/>
      </w:pPr>
      <w:r>
        <w:rPr>
          <w:rStyle w:val="Odwoanieprzypisudolnego"/>
        </w:rPr>
        <w:footnoteRef/>
      </w:r>
      <w:r>
        <w:t xml:space="preserve"> M. Smolorz, op. cit., 128-9</w:t>
      </w:r>
    </w:p>
  </w:footnote>
  <w:footnote w:id="23">
    <w:p w:rsidR="001D6FCC" w:rsidRDefault="001D6FCC">
      <w:pPr>
        <w:pStyle w:val="Tekstprzypisudolnego"/>
      </w:pPr>
      <w:r>
        <w:rPr>
          <w:rStyle w:val="Odwoanieprzypisudolnego"/>
        </w:rPr>
        <w:footnoteRef/>
      </w:r>
      <w:r>
        <w:t xml:space="preserve"> </w:t>
      </w:r>
      <w:r w:rsidRPr="00D466B9">
        <w:rPr>
          <w:rFonts w:ascii="Times New Roman" w:hAnsi="Times New Roman" w:cs="Times New Roman"/>
          <w:i/>
        </w:rPr>
        <w:t>Historia Śląska</w:t>
      </w:r>
      <w:r>
        <w:rPr>
          <w:rFonts w:ascii="Times New Roman" w:hAnsi="Times New Roman" w:cs="Times New Roman"/>
        </w:rPr>
        <w:t xml:space="preserve">, op. </w:t>
      </w:r>
      <w:proofErr w:type="spellStart"/>
      <w:r>
        <w:rPr>
          <w:rFonts w:ascii="Times New Roman" w:hAnsi="Times New Roman" w:cs="Times New Roman"/>
        </w:rPr>
        <w:t>cit</w:t>
      </w:r>
      <w:proofErr w:type="spellEnd"/>
      <w:r>
        <w:rPr>
          <w:rFonts w:ascii="Times New Roman" w:hAnsi="Times New Roman" w:cs="Times New Roman"/>
        </w:rPr>
        <w:t>, s. 362.</w:t>
      </w:r>
    </w:p>
  </w:footnote>
  <w:footnote w:id="24">
    <w:p w:rsidR="001D6FCC" w:rsidRDefault="001D6FCC">
      <w:pPr>
        <w:pStyle w:val="Tekstprzypisudolnego"/>
      </w:pPr>
      <w:r>
        <w:rPr>
          <w:rStyle w:val="Odwoanieprzypisudolnego"/>
        </w:rPr>
        <w:footnoteRef/>
      </w:r>
      <w:r>
        <w:t xml:space="preserve"> </w:t>
      </w:r>
      <w:proofErr w:type="spellStart"/>
      <w:r w:rsidRPr="00270E36">
        <w:rPr>
          <w:i/>
        </w:rPr>
        <w:t>Ibidem</w:t>
      </w:r>
      <w:proofErr w:type="spellEnd"/>
      <w:r>
        <w:t>, s. 84.</w:t>
      </w:r>
    </w:p>
  </w:footnote>
  <w:footnote w:id="25">
    <w:p w:rsidR="001D6FCC" w:rsidRDefault="001D6FCC">
      <w:pPr>
        <w:pStyle w:val="Tekstprzypisudolnego"/>
      </w:pPr>
      <w:r>
        <w:rPr>
          <w:rStyle w:val="Odwoanieprzypisudolnego"/>
        </w:rPr>
        <w:footnoteRef/>
      </w:r>
      <w:r>
        <w:t xml:space="preserve"> J. Tambor, </w:t>
      </w:r>
      <w:r w:rsidRPr="00D466B9">
        <w:rPr>
          <w:i/>
        </w:rPr>
        <w:t>Mowa Górnoślązaków oraz ich świadomość językowa i etniczna</w:t>
      </w:r>
      <w:r>
        <w:t>, Katowice 2004, s. 181.</w:t>
      </w:r>
    </w:p>
  </w:footnote>
  <w:footnote w:id="26">
    <w:p w:rsidR="001D6FCC" w:rsidRPr="00D466B9" w:rsidRDefault="001D6FCC">
      <w:pPr>
        <w:pStyle w:val="Tekstprzypisudolnego"/>
        <w:rPr>
          <w:lang w:val="it-IT"/>
        </w:rPr>
      </w:pPr>
      <w:r>
        <w:rPr>
          <w:rStyle w:val="Odwoanieprzypisudolnego"/>
        </w:rPr>
        <w:footnoteRef/>
      </w:r>
      <w:r w:rsidRPr="00D466B9">
        <w:rPr>
          <w:lang w:val="it-IT"/>
        </w:rPr>
        <w:t xml:space="preserve"> </w:t>
      </w:r>
      <w:r w:rsidRPr="005D64F5">
        <w:rPr>
          <w:lang w:val="it-IT"/>
        </w:rPr>
        <w:t xml:space="preserve">M. Smolorz, </w:t>
      </w:r>
      <w:r w:rsidRPr="00270E36">
        <w:rPr>
          <w:i/>
          <w:lang w:val="it-IT"/>
        </w:rPr>
        <w:t>op. cit.</w:t>
      </w:r>
      <w:r w:rsidRPr="005D64F5">
        <w:rPr>
          <w:lang w:val="it-IT"/>
        </w:rPr>
        <w:t>, s. 142.</w:t>
      </w:r>
    </w:p>
  </w:footnote>
  <w:footnote w:id="27">
    <w:p w:rsidR="001D6FCC" w:rsidRPr="00D466B9" w:rsidRDefault="001D6FCC">
      <w:pPr>
        <w:pStyle w:val="Tekstprzypisudolnego"/>
        <w:rPr>
          <w:lang w:val="en-US"/>
        </w:rPr>
      </w:pPr>
      <w:r>
        <w:rPr>
          <w:rStyle w:val="Odwoanieprzypisudolnego"/>
        </w:rPr>
        <w:footnoteRef/>
      </w:r>
      <w:r w:rsidRPr="00D466B9">
        <w:rPr>
          <w:lang w:val="en-US"/>
        </w:rPr>
        <w:t xml:space="preserve"> </w:t>
      </w:r>
      <w:r>
        <w:rPr>
          <w:rFonts w:ascii="Times New Roman" w:hAnsi="Times New Roman" w:cs="Times New Roman"/>
          <w:lang w:val="en-US"/>
        </w:rPr>
        <w:t xml:space="preserve">J. </w:t>
      </w:r>
      <w:proofErr w:type="spellStart"/>
      <w:r>
        <w:rPr>
          <w:rFonts w:ascii="Times New Roman" w:hAnsi="Times New Roman" w:cs="Times New Roman"/>
          <w:lang w:val="en-US"/>
        </w:rPr>
        <w:t>Tambor</w:t>
      </w:r>
      <w:proofErr w:type="spellEnd"/>
      <w:r>
        <w:rPr>
          <w:rFonts w:ascii="Times New Roman" w:hAnsi="Times New Roman" w:cs="Times New Roman"/>
          <w:lang w:val="en-US"/>
        </w:rPr>
        <w:t xml:space="preserve">, </w:t>
      </w:r>
      <w:r>
        <w:rPr>
          <w:rFonts w:ascii="Times New Roman" w:hAnsi="Times New Roman" w:cs="Times New Roman"/>
          <w:i/>
          <w:iCs/>
          <w:lang w:val="en-US"/>
        </w:rPr>
        <w:t>op. cit.</w:t>
      </w:r>
      <w:r>
        <w:rPr>
          <w:rFonts w:ascii="Times New Roman" w:hAnsi="Times New Roman" w:cs="Times New Roman"/>
          <w:lang w:val="en-US"/>
        </w:rPr>
        <w:t>, s. 24-25.</w:t>
      </w:r>
    </w:p>
  </w:footnote>
  <w:footnote w:id="28">
    <w:p w:rsidR="001D6FCC" w:rsidRDefault="001D6FCC">
      <w:pPr>
        <w:pStyle w:val="Tekstprzypisudolnego"/>
      </w:pPr>
      <w:r>
        <w:rPr>
          <w:rStyle w:val="Odwoanieprzypisudolnego"/>
        </w:rPr>
        <w:footnoteRef/>
      </w:r>
      <w:r>
        <w:t xml:space="preserve"> M. Smolorz, </w:t>
      </w:r>
      <w:r w:rsidRPr="00270E36">
        <w:rPr>
          <w:i/>
        </w:rPr>
        <w:t>op. cit</w:t>
      </w:r>
      <w:r>
        <w:t>., 144.</w:t>
      </w:r>
    </w:p>
  </w:footnote>
  <w:footnote w:id="29">
    <w:p w:rsidR="001D6FCC" w:rsidRDefault="001D6FCC" w:rsidP="00D466B9">
      <w:pPr>
        <w:pStyle w:val="Tekstprzypisudolnego"/>
        <w:jc w:val="both"/>
      </w:pPr>
      <w:r>
        <w:rPr>
          <w:rStyle w:val="Odwoanieprzypisudolnego"/>
        </w:rPr>
        <w:footnoteRef/>
      </w:r>
      <w:r>
        <w:t xml:space="preserve"> </w:t>
      </w:r>
      <w:proofErr w:type="spellStart"/>
      <w:r>
        <w:rPr>
          <w:rFonts w:ascii="Times New Roman" w:hAnsi="Times New Roman" w:cs="Times New Roman"/>
        </w:rPr>
        <w:t>Memy</w:t>
      </w:r>
      <w:proofErr w:type="spellEnd"/>
      <w:r>
        <w:rPr>
          <w:rFonts w:ascii="Times New Roman" w:hAnsi="Times New Roman" w:cs="Times New Roman"/>
        </w:rPr>
        <w:t xml:space="preserve"> to obrazki o śmiesznej treści, składające się zwykle ze zdjęcia (najczęściej poddanego obróbce graficznej)</w:t>
      </w:r>
      <w:r>
        <w:rPr>
          <w:rFonts w:ascii="Times New Roman" w:hAnsi="Times New Roman" w:cs="Times New Roman"/>
        </w:rPr>
        <w:br/>
        <w:t>i napisu umieszczonego bezpośrednio na nim. Popularne są przede wszystkim w Internecie, tam rozprzestrzeniają się za pomocą portali społecznościowych oraz specjalnych stron internetowych dedykowanych takiej formie rozrywki.</w:t>
      </w:r>
    </w:p>
  </w:footnote>
  <w:footnote w:id="30">
    <w:p w:rsidR="001D6FCC" w:rsidRDefault="001D6FCC" w:rsidP="00D466B9">
      <w:pPr>
        <w:pStyle w:val="Tekstprzypisudolnego"/>
        <w:jc w:val="both"/>
      </w:pPr>
      <w:r>
        <w:rPr>
          <w:rStyle w:val="Odwoanieprzypisudolnego"/>
        </w:rPr>
        <w:footnoteRef/>
      </w:r>
      <w:r>
        <w:t xml:space="preserve"> W ostatnich latach na Śląsku zaobserwować można wysyp firm, tworzących na niewielką jeszcze skalę produkty, które w artystyczny i designerski sposób interpretują zagadnienia śląskości. Są to przede wszystkim </w:t>
      </w:r>
      <w:proofErr w:type="spellStart"/>
      <w:r>
        <w:t>Gryfnie</w:t>
      </w:r>
      <w:proofErr w:type="spellEnd"/>
      <w:r>
        <w:t xml:space="preserve"> (koszulki, bluzy i fartuchy zdobione ilustracjami śląskich słów), </w:t>
      </w:r>
      <w:proofErr w:type="spellStart"/>
      <w:r>
        <w:t>QDizajn</w:t>
      </w:r>
      <w:proofErr w:type="spellEnd"/>
      <w:r>
        <w:t xml:space="preserve"> (koszulki i torby z grafikami odwołującymi się do stereotypu śląskości i języka śląskiego, a także parodystyczne plakaty filmowe), </w:t>
      </w:r>
      <w:proofErr w:type="spellStart"/>
      <w:r>
        <w:t>bro.KAT</w:t>
      </w:r>
      <w:proofErr w:type="spellEnd"/>
      <w:r>
        <w:t xml:space="preserve"> (biżuteria – pierścionki, kolczyki, bransoletki, spinki do mankietów – wykonane z węgla) i Slonskidizajn.pl (koszulki ze śląskimi słowami oraz fototapety i </w:t>
      </w:r>
      <w:proofErr w:type="spellStart"/>
      <w:r>
        <w:t>fotoobrazy</w:t>
      </w:r>
      <w:proofErr w:type="spellEnd"/>
      <w:r>
        <w:t xml:space="preserve"> wykorzystujące zdjęcia kopalni).</w:t>
      </w:r>
    </w:p>
  </w:footnote>
  <w:footnote w:id="31">
    <w:p w:rsidR="001D6FCC" w:rsidRDefault="001D6FCC">
      <w:pPr>
        <w:pStyle w:val="Tekstprzypisudolnego"/>
      </w:pPr>
      <w:r>
        <w:rPr>
          <w:rStyle w:val="Odwoanieprzypisudolnego"/>
        </w:rPr>
        <w:footnoteRef/>
      </w:r>
      <w:r>
        <w:t xml:space="preserve"> </w:t>
      </w:r>
      <w:r>
        <w:rPr>
          <w:rFonts w:ascii="Times New Roman" w:hAnsi="Times New Roman" w:cs="Times New Roman"/>
        </w:rPr>
        <w:t xml:space="preserve">A. Markowski, </w:t>
      </w:r>
      <w:r>
        <w:rPr>
          <w:rFonts w:ascii="Times New Roman" w:hAnsi="Times New Roman" w:cs="Times New Roman"/>
          <w:i/>
          <w:iCs/>
        </w:rPr>
        <w:t>Polszczyzna końca XX wieku</w:t>
      </w:r>
      <w:r>
        <w:rPr>
          <w:rFonts w:ascii="Times New Roman" w:hAnsi="Times New Roman" w:cs="Times New Roman"/>
        </w:rPr>
        <w:t>, Warszawa 1992, s. 52-53.</w:t>
      </w:r>
    </w:p>
  </w:footnote>
  <w:footnote w:id="32">
    <w:p w:rsidR="001D6FCC" w:rsidRDefault="001D6FCC">
      <w:pPr>
        <w:pStyle w:val="Tekstprzypisudolnego"/>
      </w:pPr>
      <w:r>
        <w:rPr>
          <w:rStyle w:val="Odwoanieprzypisudolnego"/>
        </w:rPr>
        <w:footnoteRef/>
      </w:r>
      <w:r>
        <w:t xml:space="preserve"> </w:t>
      </w:r>
      <w:proofErr w:type="spellStart"/>
      <w:r>
        <w:rPr>
          <w:rFonts w:ascii="Times New Roman" w:hAnsi="Times New Roman" w:cs="Times New Roman"/>
          <w:i/>
          <w:iCs/>
        </w:rPr>
        <w:t>Ibidem</w:t>
      </w:r>
      <w:proofErr w:type="spellEnd"/>
      <w:r>
        <w:rPr>
          <w:rFonts w:ascii="Times New Roman" w:hAnsi="Times New Roman" w:cs="Times New Roman"/>
        </w:rPr>
        <w:t>, s. 56.</w:t>
      </w:r>
    </w:p>
  </w:footnote>
  <w:footnote w:id="33">
    <w:p w:rsidR="001D6FCC" w:rsidRDefault="001D6FCC">
      <w:pPr>
        <w:pStyle w:val="Tekstprzypisudolnego"/>
      </w:pPr>
      <w:r>
        <w:rPr>
          <w:rStyle w:val="Odwoanieprzypisudolnego"/>
        </w:rPr>
        <w:footnoteRef/>
      </w:r>
      <w:r>
        <w:t xml:space="preserve"> </w:t>
      </w:r>
      <w:r>
        <w:rPr>
          <w:rFonts w:ascii="Times New Roman" w:hAnsi="Times New Roman" w:cs="Times New Roman"/>
          <w:i/>
          <w:iCs/>
        </w:rPr>
        <w:t>Gwara śląska. Świadectwo kultury, narzędzie komunikacji</w:t>
      </w:r>
      <w:r>
        <w:rPr>
          <w:rFonts w:ascii="Times New Roman" w:hAnsi="Times New Roman" w:cs="Times New Roman"/>
        </w:rPr>
        <w:t xml:space="preserve">, red. A. </w:t>
      </w:r>
      <w:proofErr w:type="spellStart"/>
      <w:r>
        <w:rPr>
          <w:rFonts w:ascii="Times New Roman" w:hAnsi="Times New Roman" w:cs="Times New Roman"/>
        </w:rPr>
        <w:t>Skudrzykowa</w:t>
      </w:r>
      <w:proofErr w:type="spellEnd"/>
      <w:r>
        <w:rPr>
          <w:rFonts w:ascii="Times New Roman" w:hAnsi="Times New Roman" w:cs="Times New Roman"/>
        </w:rPr>
        <w:t>, Katowice 2001, s. 41.</w:t>
      </w:r>
    </w:p>
  </w:footnote>
  <w:footnote w:id="34">
    <w:p w:rsidR="001D6FCC" w:rsidRDefault="001D6FCC">
      <w:pPr>
        <w:pStyle w:val="Tekstprzypisudolnego"/>
      </w:pPr>
      <w:r>
        <w:rPr>
          <w:rStyle w:val="Odwoanieprzypisudolnego"/>
        </w:rPr>
        <w:footnoteRef/>
      </w:r>
      <w:r>
        <w:t xml:space="preserve"> J. Tambor, </w:t>
      </w:r>
      <w:r w:rsidRPr="00AF4B0C">
        <w:rPr>
          <w:i/>
        </w:rPr>
        <w:t>op. cit.</w:t>
      </w:r>
      <w:r>
        <w:t>, s. 90.</w:t>
      </w:r>
    </w:p>
  </w:footnote>
  <w:footnote w:id="35">
    <w:p w:rsidR="001D6FCC" w:rsidRDefault="001D6FCC">
      <w:pPr>
        <w:pStyle w:val="Tekstprzypisudolnego"/>
      </w:pPr>
      <w:r>
        <w:rPr>
          <w:rStyle w:val="Odwoanieprzypisudolnego"/>
        </w:rPr>
        <w:footnoteRef/>
      </w:r>
      <w:r>
        <w:t xml:space="preserve"> </w:t>
      </w:r>
      <w:proofErr w:type="spellStart"/>
      <w:r w:rsidRPr="005D64F5">
        <w:rPr>
          <w:rFonts w:ascii="Times New Roman" w:hAnsi="Times New Roman" w:cs="Times New Roman"/>
        </w:rPr>
        <w:t>Eadem</w:t>
      </w:r>
      <w:proofErr w:type="spellEnd"/>
      <w:r w:rsidRPr="005D64F5">
        <w:rPr>
          <w:rFonts w:ascii="Times New Roman" w:hAnsi="Times New Roman" w:cs="Times New Roman"/>
        </w:rPr>
        <w:t>, s. 93-95.</w:t>
      </w:r>
    </w:p>
  </w:footnote>
  <w:footnote w:id="36">
    <w:p w:rsidR="001D6FCC" w:rsidRDefault="001D6FCC">
      <w:pPr>
        <w:pStyle w:val="Tekstprzypisudolnego"/>
      </w:pPr>
      <w:r>
        <w:rPr>
          <w:rStyle w:val="Odwoanieprzypisudolnego"/>
        </w:rPr>
        <w:footnoteRef/>
      </w:r>
      <w:r>
        <w:t xml:space="preserve"> </w:t>
      </w:r>
      <w:proofErr w:type="spellStart"/>
      <w:r>
        <w:rPr>
          <w:rStyle w:val="Odwoanieprzypisudolnego"/>
          <w:rFonts w:ascii="Times New Roman" w:hAnsi="Times New Roman" w:cs="Times New Roman"/>
          <w:i/>
          <w:iCs/>
          <w:vertAlign w:val="baseline"/>
        </w:rPr>
        <w:t>Eadem</w:t>
      </w:r>
      <w:proofErr w:type="spellEnd"/>
      <w:r>
        <w:rPr>
          <w:rFonts w:ascii="Times New Roman" w:hAnsi="Times New Roman" w:cs="Times New Roman"/>
        </w:rPr>
        <w:t>, s. 157.</w:t>
      </w:r>
    </w:p>
  </w:footnote>
  <w:footnote w:id="37">
    <w:p w:rsidR="001D6FCC" w:rsidRDefault="001D6FCC">
      <w:pPr>
        <w:pStyle w:val="Tekstprzypisudolnego"/>
      </w:pPr>
      <w:r>
        <w:rPr>
          <w:rStyle w:val="Odwoanieprzypisudolnego"/>
        </w:rPr>
        <w:footnoteRef/>
      </w:r>
      <w:r>
        <w:t xml:space="preserve"> G. Babiński, </w:t>
      </w:r>
      <w:r w:rsidRPr="00270E36">
        <w:rPr>
          <w:i/>
        </w:rPr>
        <w:t>Etniczność</w:t>
      </w:r>
      <w:r>
        <w:t xml:space="preserve">, [w:] </w:t>
      </w:r>
      <w:r w:rsidRPr="00270E36">
        <w:rPr>
          <w:i/>
        </w:rPr>
        <w:t>Encyklopedia socjologii</w:t>
      </w:r>
      <w:r>
        <w:t xml:space="preserve">, t. I, red. Z. </w:t>
      </w:r>
      <w:proofErr w:type="spellStart"/>
      <w:r>
        <w:t>Bokszański</w:t>
      </w:r>
      <w:proofErr w:type="spellEnd"/>
      <w:r>
        <w:t>, Warszawa 1998, s. 193.</w:t>
      </w:r>
    </w:p>
  </w:footnote>
  <w:footnote w:id="38">
    <w:p w:rsidR="001D6FCC" w:rsidRDefault="001D6FCC">
      <w:pPr>
        <w:pStyle w:val="Tekstprzypisudolnego"/>
      </w:pPr>
      <w:r>
        <w:rPr>
          <w:rStyle w:val="Odwoanieprzypisudolnego"/>
        </w:rPr>
        <w:footnoteRef/>
      </w:r>
      <w:r>
        <w:t xml:space="preserve"> K. Dolińska, </w:t>
      </w:r>
      <w:r w:rsidRPr="00270E36">
        <w:rPr>
          <w:i/>
        </w:rPr>
        <w:t>Potoczny i ideologiczny poziom doświadczania śląskości. Ślązacy w poszukiwaniu odrębności?</w:t>
      </w:r>
      <w:r>
        <w:t>, Wrocław 2009, s. 23.</w:t>
      </w:r>
    </w:p>
  </w:footnote>
  <w:footnote w:id="39">
    <w:p w:rsidR="001D6FCC" w:rsidRDefault="001D6FCC">
      <w:pPr>
        <w:pStyle w:val="Tekstprzypisudolnego"/>
      </w:pPr>
      <w:r>
        <w:rPr>
          <w:rStyle w:val="Odwoanieprzypisudolnego"/>
        </w:rPr>
        <w:footnoteRef/>
      </w:r>
      <w:r>
        <w:t xml:space="preserve"> Por. </w:t>
      </w:r>
      <w:proofErr w:type="spellStart"/>
      <w:r w:rsidRPr="002C68AD">
        <w:rPr>
          <w:i/>
        </w:rPr>
        <w:t>eadem</w:t>
      </w:r>
      <w:proofErr w:type="spellEnd"/>
      <w:r>
        <w:t>, s. 25.</w:t>
      </w:r>
    </w:p>
  </w:footnote>
  <w:footnote w:id="40">
    <w:p w:rsidR="001D6FCC" w:rsidRDefault="001D6FCC">
      <w:pPr>
        <w:pStyle w:val="Tekstprzypisudolnego"/>
      </w:pPr>
      <w:r>
        <w:rPr>
          <w:rStyle w:val="Odwoanieprzypisudolnego"/>
        </w:rPr>
        <w:footnoteRef/>
      </w:r>
      <w:r>
        <w:t xml:space="preserve"> K. Dolińska, </w:t>
      </w:r>
      <w:r w:rsidRPr="00270E36">
        <w:rPr>
          <w:i/>
        </w:rPr>
        <w:t>op. cit.</w:t>
      </w:r>
      <w:r>
        <w:t>, s. 34.</w:t>
      </w:r>
    </w:p>
  </w:footnote>
  <w:footnote w:id="41">
    <w:p w:rsidR="001D6FCC" w:rsidRDefault="001D6FCC">
      <w:pPr>
        <w:pStyle w:val="Tekstprzypisudolnego"/>
      </w:pPr>
      <w:r>
        <w:rPr>
          <w:rStyle w:val="Odwoanieprzypisudolnego"/>
        </w:rPr>
        <w:footnoteRef/>
      </w:r>
      <w:r>
        <w:t xml:space="preserve"> </w:t>
      </w:r>
      <w:proofErr w:type="spellStart"/>
      <w:r w:rsidRPr="00270E36">
        <w:rPr>
          <w:i/>
        </w:rPr>
        <w:t>Eadem</w:t>
      </w:r>
      <w:proofErr w:type="spellEnd"/>
      <w:r>
        <w:t>, s. 41.</w:t>
      </w:r>
    </w:p>
  </w:footnote>
  <w:footnote w:id="42">
    <w:p w:rsidR="001D6FCC" w:rsidRDefault="001D6FCC" w:rsidP="002C68AD">
      <w:pPr>
        <w:pStyle w:val="Tekstprzypisudolnego"/>
        <w:jc w:val="both"/>
      </w:pPr>
      <w:r>
        <w:rPr>
          <w:rStyle w:val="Odwoanieprzypisudolnego"/>
        </w:rPr>
        <w:footnoteRef/>
      </w:r>
      <w:r>
        <w:t xml:space="preserve"> W 2011 r. podczas Narodowego Spisu Powszechnego, narodowość śląską zadeklarowało 847.000 osób, w tym 376.000 osób zadeklarowało ją jako jedyną narodowość, 436 tys. osób jako identyfikację pierwszą, a 411.000 jako identyfikację drugą. Dane na ten temat znaleźć można w Raporcie z wyników Narodowego Spisu Powszechnego ludności i mieszkań [</w:t>
      </w:r>
      <w:hyperlink r:id="rId2">
        <w:r>
          <w:rPr>
            <w:rStyle w:val="czeinternetowe"/>
          </w:rPr>
          <w:t>http://stat.gov.pl/cps/rde/xbcr/gus/Przynaleznosc_narodowo-etniczna_w_2011_NSP.pdf</w:t>
        </w:r>
      </w:hyperlink>
      <w:r>
        <w:t>; dostęp 2014-04-20].</w:t>
      </w:r>
    </w:p>
  </w:footnote>
  <w:footnote w:id="43">
    <w:p w:rsidR="001D6FCC" w:rsidRDefault="001D6FCC">
      <w:pPr>
        <w:pStyle w:val="Tekstprzypisudolnego"/>
      </w:pPr>
      <w:r>
        <w:rPr>
          <w:rStyle w:val="Odwoanieprzypisudolnego"/>
        </w:rPr>
        <w:footnoteRef/>
      </w:r>
      <w:r>
        <w:t xml:space="preserve"> L. M. </w:t>
      </w:r>
      <w:proofErr w:type="spellStart"/>
      <w:r>
        <w:t>Nijakowski</w:t>
      </w:r>
      <w:proofErr w:type="spellEnd"/>
      <w:r>
        <w:t xml:space="preserve">, </w:t>
      </w:r>
      <w:r w:rsidRPr="002C68AD">
        <w:rPr>
          <w:i/>
        </w:rPr>
        <w:t>O procesach narodowotwórczych</w:t>
      </w:r>
      <w:r>
        <w:t xml:space="preserve"> [w:] </w:t>
      </w:r>
      <w:r>
        <w:rPr>
          <w:rFonts w:ascii="Times New Roman" w:hAnsi="Times New Roman" w:cs="Times New Roman"/>
          <w:i/>
        </w:rPr>
        <w:t>Nadciągają Ślązacy. Czy istnieje narodowość śląska?</w:t>
      </w:r>
      <w:r>
        <w:rPr>
          <w:rFonts w:ascii="Times New Roman" w:hAnsi="Times New Roman" w:cs="Times New Roman"/>
        </w:rPr>
        <w:t xml:space="preserve">, red. Lech M. </w:t>
      </w:r>
      <w:proofErr w:type="spellStart"/>
      <w:r>
        <w:rPr>
          <w:rFonts w:ascii="Times New Roman" w:hAnsi="Times New Roman" w:cs="Times New Roman"/>
        </w:rPr>
        <w:t>Nijakowski</w:t>
      </w:r>
      <w:proofErr w:type="spellEnd"/>
      <w:r>
        <w:rPr>
          <w:rFonts w:ascii="Times New Roman" w:hAnsi="Times New Roman" w:cs="Times New Roman"/>
        </w:rPr>
        <w:t>, Warszawa 2004.</w:t>
      </w:r>
      <w:r>
        <w:t>, s. 151.</w:t>
      </w:r>
    </w:p>
  </w:footnote>
  <w:footnote w:id="44">
    <w:p w:rsidR="001D6FCC" w:rsidRDefault="001D6FCC">
      <w:pPr>
        <w:pStyle w:val="Tekstprzypisudolnego"/>
      </w:pPr>
      <w:r>
        <w:rPr>
          <w:rStyle w:val="Odwoanieprzypisudolnego"/>
        </w:rPr>
        <w:footnoteRef/>
      </w:r>
      <w:r>
        <w:t xml:space="preserve"> Por. K. Dolińska, </w:t>
      </w:r>
      <w:r w:rsidRPr="00270E36">
        <w:rPr>
          <w:i/>
        </w:rPr>
        <w:t>op. cit.</w:t>
      </w:r>
      <w:r>
        <w:t>, s. 45.</w:t>
      </w:r>
    </w:p>
  </w:footnote>
  <w:footnote w:id="45">
    <w:p w:rsidR="001D6FCC" w:rsidRDefault="001D6FCC">
      <w:pPr>
        <w:pStyle w:val="Tekstprzypisudolnego"/>
      </w:pPr>
      <w:r>
        <w:rPr>
          <w:rStyle w:val="Odwoanieprzypisudolnego"/>
        </w:rPr>
        <w:footnoteRef/>
      </w:r>
      <w:r>
        <w:t xml:space="preserve"> A. Klich, </w:t>
      </w:r>
      <w:r w:rsidRPr="002C68AD">
        <w:rPr>
          <w:i/>
        </w:rPr>
        <w:t>Cały ten Kutz</w:t>
      </w:r>
      <w:r>
        <w:t>, Kraków 2009,, s. 316.</w:t>
      </w:r>
    </w:p>
  </w:footnote>
  <w:footnote w:id="46">
    <w:p w:rsidR="001D6FCC" w:rsidRDefault="001D6FCC">
      <w:pPr>
        <w:pStyle w:val="Tekstprzypisudolnego"/>
      </w:pPr>
      <w:r>
        <w:rPr>
          <w:rStyle w:val="Odwoanieprzypisudolnego"/>
        </w:rPr>
        <w:footnoteRef/>
      </w:r>
      <w:r>
        <w:t xml:space="preserve"> Kazimierz Kutz urodził się 16 II 1929 w Szopienicach, dzisiejszej dzielnicy Katowic.</w:t>
      </w:r>
    </w:p>
  </w:footnote>
  <w:footnote w:id="47">
    <w:p w:rsidR="001D6FCC" w:rsidRDefault="001D6FCC" w:rsidP="002C68AD">
      <w:pPr>
        <w:pStyle w:val="Tekstprzypisudolnego"/>
        <w:jc w:val="both"/>
      </w:pPr>
      <w:r>
        <w:rPr>
          <w:rStyle w:val="Odwoanieprzypisudolnego"/>
        </w:rPr>
        <w:footnoteRef/>
      </w:r>
      <w:r>
        <w:t xml:space="preserve"> Spektakle prezentowane w Bydgoszczy podczas Festiwalu Prapremier ora</w:t>
      </w:r>
      <w:r w:rsidRPr="00270E36">
        <w:t>z</w:t>
      </w:r>
      <w:r>
        <w:t xml:space="preserve"> w Po</w:t>
      </w:r>
      <w:r w:rsidRPr="00270E36">
        <w:t>z</w:t>
      </w:r>
      <w:r>
        <w:t>naniu podc</w:t>
      </w:r>
      <w:r w:rsidRPr="00270E36">
        <w:t>z</w:t>
      </w:r>
      <w:r>
        <w:t>as Bliskich Nie</w:t>
      </w:r>
      <w:r w:rsidRPr="00270E36">
        <w:t>z</w:t>
      </w:r>
      <w:r>
        <w:t xml:space="preserve">najomych pozbawione były tego elementu kompozycyjnego, ponieważ duża scena </w:t>
      </w:r>
      <w:r w:rsidRPr="00270E36">
        <w:t>z</w:t>
      </w:r>
      <w:r w:rsidR="003252BA">
        <w:t xml:space="preserve">arówno bydgoskiego, jak </w:t>
      </w:r>
      <w:r>
        <w:t>i po</w:t>
      </w:r>
      <w:r w:rsidRPr="00270E36">
        <w:t>z</w:t>
      </w:r>
      <w:r>
        <w:t>nańskiego teatru nie dysponują zapadniami.</w:t>
      </w:r>
    </w:p>
  </w:footnote>
  <w:footnote w:id="48">
    <w:p w:rsidR="001D6FCC" w:rsidRDefault="001D6FCC">
      <w:pPr>
        <w:pStyle w:val="Tekstprzypisudolnego"/>
      </w:pPr>
      <w:r>
        <w:rPr>
          <w:rStyle w:val="Odwoanieprzypisudolnego"/>
        </w:rPr>
        <w:footnoteRef/>
      </w:r>
      <w:r>
        <w:t xml:space="preserve"> </w:t>
      </w:r>
      <w:proofErr w:type="spellStart"/>
      <w:r>
        <w:t>Niem</w:t>
      </w:r>
      <w:proofErr w:type="spellEnd"/>
      <w:r>
        <w:t>. Kto nie mówi po niemiecku, ten jest naszym wrogiem.</w:t>
      </w:r>
    </w:p>
  </w:footnote>
  <w:footnote w:id="49">
    <w:p w:rsidR="001D6FCC" w:rsidRDefault="001D6FCC">
      <w:pPr>
        <w:pStyle w:val="Tekstprzypisudolnego"/>
      </w:pPr>
      <w:r>
        <w:rPr>
          <w:rStyle w:val="Odwoanieprzypisudolnego"/>
        </w:rPr>
        <w:footnoteRef/>
      </w:r>
      <w:r>
        <w:t xml:space="preserve"> W tłumaczeniu: „Ania, Ania, Ania, Ania / ja cię jakoś dostanę / choćbyś wlazła i pod stół / ja cię w jakiś sposób chwycę”.</w:t>
      </w:r>
    </w:p>
  </w:footnote>
  <w:footnote w:id="50">
    <w:p w:rsidR="001D6FCC" w:rsidRPr="002C68AD" w:rsidRDefault="001D6FCC">
      <w:pPr>
        <w:pStyle w:val="Tekstprzypisudolnego"/>
        <w:rPr>
          <w:lang w:val="de-DE"/>
        </w:rPr>
      </w:pPr>
      <w:r>
        <w:rPr>
          <w:rStyle w:val="Odwoanieprzypisudolnego"/>
        </w:rPr>
        <w:footnoteRef/>
      </w:r>
      <w:r w:rsidRPr="002C68AD">
        <w:rPr>
          <w:lang w:val="de-DE"/>
        </w:rPr>
        <w:t xml:space="preserve"> </w:t>
      </w:r>
      <w:r w:rsidRPr="005D64F5">
        <w:rPr>
          <w:lang w:val="de-DE"/>
        </w:rPr>
        <w:t xml:space="preserve">A. </w:t>
      </w:r>
      <w:proofErr w:type="spellStart"/>
      <w:r w:rsidRPr="005D64F5">
        <w:rPr>
          <w:lang w:val="de-DE"/>
        </w:rPr>
        <w:t>Klich</w:t>
      </w:r>
      <w:proofErr w:type="spellEnd"/>
      <w:r w:rsidRPr="005D64F5">
        <w:rPr>
          <w:lang w:val="de-DE"/>
        </w:rPr>
        <w:t xml:space="preserve">, </w:t>
      </w:r>
      <w:r w:rsidRPr="002C68AD">
        <w:rPr>
          <w:i/>
          <w:lang w:val="de-DE"/>
        </w:rPr>
        <w:t xml:space="preserve">op. </w:t>
      </w:r>
      <w:proofErr w:type="spellStart"/>
      <w:r w:rsidRPr="002C68AD">
        <w:rPr>
          <w:i/>
          <w:lang w:val="de-DE"/>
        </w:rPr>
        <w:t>cit</w:t>
      </w:r>
      <w:proofErr w:type="spellEnd"/>
      <w:r w:rsidRPr="002C68AD">
        <w:rPr>
          <w:i/>
          <w:lang w:val="de-DE"/>
        </w:rPr>
        <w:t>.</w:t>
      </w:r>
      <w:r w:rsidRPr="005D64F5">
        <w:rPr>
          <w:lang w:val="de-DE"/>
        </w:rPr>
        <w:t>, s. 34.</w:t>
      </w:r>
    </w:p>
  </w:footnote>
  <w:footnote w:id="51">
    <w:p w:rsidR="001D6FCC" w:rsidRPr="002C68AD" w:rsidRDefault="001D6FCC">
      <w:pPr>
        <w:pStyle w:val="Tekstprzypisudolnego"/>
        <w:rPr>
          <w:lang w:val="de-DE"/>
        </w:rPr>
      </w:pPr>
      <w:r>
        <w:rPr>
          <w:rStyle w:val="Odwoanieprzypisudolnego"/>
        </w:rPr>
        <w:footnoteRef/>
      </w:r>
      <w:r w:rsidRPr="002C68AD">
        <w:rPr>
          <w:lang w:val="de-DE"/>
        </w:rPr>
        <w:t xml:space="preserve"> </w:t>
      </w:r>
      <w:proofErr w:type="spellStart"/>
      <w:r w:rsidRPr="002C68AD">
        <w:rPr>
          <w:i/>
          <w:lang w:val="de-DE"/>
        </w:rPr>
        <w:t>Eadem</w:t>
      </w:r>
      <w:proofErr w:type="spellEnd"/>
      <w:r w:rsidRPr="005D64F5">
        <w:rPr>
          <w:lang w:val="de-DE"/>
        </w:rPr>
        <w:t>, s. 13.</w:t>
      </w:r>
    </w:p>
  </w:footnote>
  <w:footnote w:id="52">
    <w:p w:rsidR="001D6FCC" w:rsidRDefault="001D6FCC">
      <w:pPr>
        <w:pStyle w:val="Tekstprzypisudolnego"/>
      </w:pPr>
      <w:r>
        <w:rPr>
          <w:rStyle w:val="Odwoanieprzypisudolnego"/>
        </w:rPr>
        <w:footnoteRef/>
      </w:r>
      <w:r>
        <w:t xml:space="preserve"> K. </w:t>
      </w:r>
      <w:proofErr w:type="spellStart"/>
      <w:r>
        <w:t>Pachelska</w:t>
      </w:r>
      <w:proofErr w:type="spellEnd"/>
      <w:r>
        <w:t xml:space="preserve">, </w:t>
      </w:r>
      <w:r w:rsidRPr="002C68AD">
        <w:rPr>
          <w:i/>
        </w:rPr>
        <w:t xml:space="preserve">Teatr Śląski: </w:t>
      </w:r>
      <w:proofErr w:type="spellStart"/>
      <w:r w:rsidRPr="002C68AD">
        <w:rPr>
          <w:i/>
        </w:rPr>
        <w:t>Bydom</w:t>
      </w:r>
      <w:proofErr w:type="spellEnd"/>
      <w:r w:rsidRPr="002C68AD">
        <w:rPr>
          <w:i/>
        </w:rPr>
        <w:t xml:space="preserve"> smary, to wam </w:t>
      </w:r>
      <w:proofErr w:type="spellStart"/>
      <w:r w:rsidRPr="002C68AD">
        <w:rPr>
          <w:i/>
        </w:rPr>
        <w:t>łobiecuja</w:t>
      </w:r>
      <w:proofErr w:type="spellEnd"/>
      <w:r w:rsidRPr="002C68AD">
        <w:rPr>
          <w:i/>
        </w:rPr>
        <w:t>!</w:t>
      </w:r>
      <w:r>
        <w:t>, „Dziennik Zachodni”, 12.02.2013, s. 11.</w:t>
      </w:r>
    </w:p>
  </w:footnote>
  <w:footnote w:id="53">
    <w:p w:rsidR="001D6FCC" w:rsidRDefault="001D6FCC">
      <w:pPr>
        <w:pStyle w:val="Tekstprzypisudolnego"/>
      </w:pPr>
      <w:r>
        <w:rPr>
          <w:rStyle w:val="Odwoanieprzypisudolnego"/>
        </w:rPr>
        <w:footnoteRef/>
      </w:r>
      <w:r>
        <w:t xml:space="preserve"> Z. </w:t>
      </w:r>
      <w:proofErr w:type="spellStart"/>
      <w:r>
        <w:t>Obrzud</w:t>
      </w:r>
      <w:proofErr w:type="spellEnd"/>
      <w:r>
        <w:t xml:space="preserve">, </w:t>
      </w:r>
      <w:r w:rsidRPr="00270E36">
        <w:rPr>
          <w:i/>
        </w:rPr>
        <w:t>Polski ruch teatralny na Górnym Śląsku 1862-1918</w:t>
      </w:r>
      <w:r>
        <w:t>, Warszawa 1972, s. 33.</w:t>
      </w:r>
    </w:p>
  </w:footnote>
  <w:footnote w:id="54">
    <w:p w:rsidR="001D6FCC" w:rsidRDefault="001D6FCC">
      <w:pPr>
        <w:pStyle w:val="Tekstprzypisudolnego"/>
      </w:pPr>
      <w:r>
        <w:rPr>
          <w:rStyle w:val="Odwoanieprzypisudolnego"/>
        </w:rPr>
        <w:footnoteRef/>
      </w:r>
      <w:r>
        <w:t xml:space="preserve"> </w:t>
      </w:r>
      <w:r>
        <w:rPr>
          <w:rFonts w:ascii="Times New Roman" w:hAnsi="Times New Roman" w:cs="Times New Roman"/>
        </w:rPr>
        <w:t xml:space="preserve">E. Bal, </w:t>
      </w:r>
      <w:r>
        <w:rPr>
          <w:rFonts w:ascii="Times New Roman" w:hAnsi="Times New Roman" w:cs="Times New Roman"/>
          <w:i/>
        </w:rPr>
        <w:t>Śląsk swój i obcy</w:t>
      </w:r>
      <w:r>
        <w:rPr>
          <w:rFonts w:ascii="Times New Roman" w:hAnsi="Times New Roman" w:cs="Times New Roman"/>
        </w:rPr>
        <w:t xml:space="preserve">, [w:] </w:t>
      </w:r>
      <w:r>
        <w:rPr>
          <w:rFonts w:ascii="Times New Roman" w:hAnsi="Times New Roman" w:cs="Times New Roman"/>
          <w:i/>
        </w:rPr>
        <w:t>Polska dramatyczna 1. Dramat i dramatyzacje w XXI wieku</w:t>
      </w:r>
      <w:r>
        <w:rPr>
          <w:rFonts w:ascii="Times New Roman" w:hAnsi="Times New Roman" w:cs="Times New Roman"/>
        </w:rPr>
        <w:t>, red. M. Borowski, M. Sugiera, Kraków 2012, s. 84.</w:t>
      </w:r>
    </w:p>
  </w:footnote>
  <w:footnote w:id="55">
    <w:p w:rsidR="001D6FCC" w:rsidRDefault="001D6FCC">
      <w:pPr>
        <w:pStyle w:val="Tekstprzypisudolnego"/>
      </w:pPr>
      <w:r>
        <w:rPr>
          <w:rStyle w:val="Odwoanieprzypisudolnego"/>
        </w:rPr>
        <w:footnoteRef/>
      </w:r>
      <w:r>
        <w:t xml:space="preserve"> </w:t>
      </w:r>
      <w:proofErr w:type="spellStart"/>
      <w:r w:rsidRPr="00270E36">
        <w:rPr>
          <w:i/>
        </w:rPr>
        <w:t>Eadem</w:t>
      </w:r>
      <w:proofErr w:type="spellEnd"/>
      <w:r>
        <w:t>, s. 86.</w:t>
      </w:r>
    </w:p>
  </w:footnote>
  <w:footnote w:id="56">
    <w:p w:rsidR="001D6FCC" w:rsidRDefault="001D6FCC" w:rsidP="00BE367B">
      <w:pPr>
        <w:pStyle w:val="Tekstprzypisudolnego"/>
        <w:jc w:val="both"/>
      </w:pPr>
      <w:r>
        <w:rPr>
          <w:rStyle w:val="Odwoanieprzypisudolnego"/>
        </w:rPr>
        <w:footnoteRef/>
      </w:r>
      <w:r>
        <w:t xml:space="preserve"> </w:t>
      </w:r>
      <w:r>
        <w:rPr>
          <w:rFonts w:ascii="Times New Roman" w:hAnsi="Times New Roman" w:cs="Times New Roman"/>
        </w:rPr>
        <w:t xml:space="preserve">"Zakamuflowana opcja niemiecka”" to sformułowanie użyte przez Jarosława Kaczyńskiego w kwietniu 2011 roku, w odniesieniu do dążeń autonomicznych Ślązaków oraz postaw działaczy Ruchu Autonomii Śląska. Prezes Prawa i Sprawiedliwości wyraził w ten sposób sąd o niemieckim charakterze Górnego Śląska i silnych wpływach Niemiec i Niemców na mieszkańców tego regionu. Bliskie związki Górnego Śląska z Niemcami są oczywiste, niemniej wyrażenie przekonania o szkodliwym wpływie Ślązaków na losy kraju i ich rzekomym wrogim stosunku do Polaków, wykorzystane jako chwyt erystyczny w dyskusji politycznej spotkało się </w:t>
      </w:r>
      <w:r>
        <w:rPr>
          <w:rFonts w:ascii="Times New Roman" w:hAnsi="Times New Roman" w:cs="Times New Roman"/>
        </w:rPr>
        <w:br/>
        <w:t>z nieprzychylną reakcją nie tylko Górnoślązaków.</w:t>
      </w:r>
    </w:p>
  </w:footnote>
  <w:footnote w:id="57">
    <w:p w:rsidR="001D6FCC" w:rsidRDefault="001D6FCC">
      <w:pPr>
        <w:pStyle w:val="Tekstprzypisudolnego"/>
      </w:pPr>
      <w:r>
        <w:rPr>
          <w:rStyle w:val="Odwoanieprzypisudolnego"/>
        </w:rPr>
        <w:footnoteRef/>
      </w:r>
      <w:r>
        <w:t xml:space="preserve"> </w:t>
      </w:r>
      <w:r w:rsidRPr="00BE367B">
        <w:rPr>
          <w:i/>
        </w:rPr>
        <w:t>Werdykt Jury 19. Ogólnopolskiego Konkursu na Wystawienie Polskiej Sztuki Współczesnej</w:t>
      </w:r>
      <w:r>
        <w:t>, [</w:t>
      </w:r>
      <w:hyperlink r:id="rId3">
        <w:r>
          <w:rPr>
            <w:rStyle w:val="czeinternetowe"/>
          </w:rPr>
          <w:t>http://www.e-teatr.pl/pl/artykuly/165392.html</w:t>
        </w:r>
      </w:hyperlink>
      <w:r>
        <w:t>], [dostęp 2014-05-19].</w:t>
      </w:r>
    </w:p>
  </w:footnote>
  <w:footnote w:id="58">
    <w:p w:rsidR="001D6FCC" w:rsidRDefault="001D6FCC">
      <w:pPr>
        <w:pStyle w:val="Tekstprzypisudolnego"/>
      </w:pPr>
      <w:r>
        <w:rPr>
          <w:rStyle w:val="Odwoanieprzypisudolnego"/>
        </w:rPr>
        <w:footnoteRef/>
      </w:r>
      <w:r>
        <w:t xml:space="preserve"> A. Klich</w:t>
      </w:r>
      <w:r w:rsidRPr="00BE367B">
        <w:t xml:space="preserve">, </w:t>
      </w:r>
      <w:r w:rsidRPr="00BE367B">
        <w:rPr>
          <w:i/>
        </w:rPr>
        <w:t>op. cit</w:t>
      </w:r>
      <w:r w:rsidRPr="00BE367B">
        <w:t>., s. 10.</w:t>
      </w:r>
    </w:p>
  </w:footnote>
  <w:footnote w:id="59">
    <w:p w:rsidR="001D6FCC" w:rsidRDefault="001D6FCC">
      <w:pPr>
        <w:pStyle w:val="Tekstprzypisudolnego"/>
      </w:pPr>
      <w:r>
        <w:rPr>
          <w:rStyle w:val="Odwoanieprzypisudolnego"/>
        </w:rPr>
        <w:footnoteRef/>
      </w:r>
      <w:r>
        <w:t xml:space="preserve"> J. F. Lewandowski, </w:t>
      </w:r>
      <w:r w:rsidRPr="00BE367B">
        <w:rPr>
          <w:i/>
        </w:rPr>
        <w:t>Historia Śląska wg Kutza</w:t>
      </w:r>
      <w:r>
        <w:t>, Katowice-Warszawa 2004, s. 32.</w:t>
      </w:r>
    </w:p>
  </w:footnote>
  <w:footnote w:id="60">
    <w:p w:rsidR="001D6FCC" w:rsidRDefault="001D6FCC">
      <w:pPr>
        <w:pStyle w:val="Tekstprzypisudolnego"/>
      </w:pPr>
      <w:r>
        <w:rPr>
          <w:rStyle w:val="Odwoanieprzypisudolnego"/>
        </w:rPr>
        <w:footnoteRef/>
      </w:r>
      <w:r>
        <w:t xml:space="preserve"> E. </w:t>
      </w:r>
      <w:proofErr w:type="spellStart"/>
      <w:r>
        <w:t>Baniewicz</w:t>
      </w:r>
      <w:proofErr w:type="spellEnd"/>
      <w:r>
        <w:t xml:space="preserve">, </w:t>
      </w:r>
      <w:r w:rsidRPr="00BE367B">
        <w:rPr>
          <w:i/>
        </w:rPr>
        <w:t>Kazimierz Kutz. Z dołu widać inaczej</w:t>
      </w:r>
      <w:r>
        <w:t>, Warszawa 1994, s. 44.</w:t>
      </w:r>
    </w:p>
  </w:footnote>
  <w:footnote w:id="61">
    <w:p w:rsidR="001D6FCC" w:rsidRDefault="001D6FCC">
      <w:pPr>
        <w:pStyle w:val="Tekstprzypisudolnego"/>
      </w:pPr>
      <w:r>
        <w:rPr>
          <w:rStyle w:val="Odwoanieprzypisudolnego"/>
        </w:rPr>
        <w:footnoteRef/>
      </w:r>
      <w:r>
        <w:t xml:space="preserve"> </w:t>
      </w:r>
      <w:r>
        <w:rPr>
          <w:rFonts w:ascii="Times New Roman" w:hAnsi="Times New Roman" w:cs="Times New Roman"/>
        </w:rPr>
        <w:t xml:space="preserve">J. F. Lewandowski, </w:t>
      </w:r>
      <w:r w:rsidRPr="00270E36">
        <w:rPr>
          <w:rFonts w:ascii="Times New Roman" w:hAnsi="Times New Roman" w:cs="Times New Roman"/>
          <w:i/>
        </w:rPr>
        <w:t>op. cit.</w:t>
      </w:r>
      <w:r>
        <w:rPr>
          <w:rFonts w:ascii="Times New Roman" w:hAnsi="Times New Roman" w:cs="Times New Roman"/>
        </w:rPr>
        <w:t>, s. 119.</w:t>
      </w:r>
    </w:p>
  </w:footnote>
  <w:footnote w:id="62">
    <w:p w:rsidR="001D6FCC" w:rsidRDefault="001D6FCC">
      <w:pPr>
        <w:pStyle w:val="Tekstprzypisudolnego"/>
      </w:pPr>
      <w:r>
        <w:rPr>
          <w:rStyle w:val="Odwoanieprzypisudolnego"/>
        </w:rPr>
        <w:footnoteRef/>
      </w:r>
      <w:r>
        <w:t xml:space="preserve"> K</w:t>
      </w:r>
      <w:r>
        <w:rPr>
          <w:rFonts w:ascii="Times New Roman" w:hAnsi="Times New Roman" w:cs="Times New Roman"/>
        </w:rPr>
        <w:t xml:space="preserve">. Karwat, </w:t>
      </w:r>
      <w:r>
        <w:rPr>
          <w:rFonts w:ascii="Times New Roman" w:hAnsi="Times New Roman" w:cs="Times New Roman"/>
          <w:i/>
        </w:rPr>
        <w:t>Historyczne metafory Kutza</w:t>
      </w:r>
      <w:r>
        <w:rPr>
          <w:rFonts w:ascii="Times New Roman" w:hAnsi="Times New Roman" w:cs="Times New Roman"/>
        </w:rPr>
        <w:t>, „Tygodnik Powszechny” 29.11.2004.</w:t>
      </w:r>
    </w:p>
  </w:footnote>
  <w:footnote w:id="63">
    <w:p w:rsidR="001D6FCC" w:rsidRDefault="001D6FCC">
      <w:pPr>
        <w:pStyle w:val="Tekstprzypisudolnego"/>
      </w:pPr>
      <w:r>
        <w:rPr>
          <w:rStyle w:val="Odwoanieprzypisudolnego"/>
        </w:rPr>
        <w:footnoteRef/>
      </w:r>
      <w:r>
        <w:t xml:space="preserve"> </w:t>
      </w:r>
      <w:r w:rsidRPr="00BE367B">
        <w:rPr>
          <w:rStyle w:val="Odwoanieprzypisudolnego"/>
          <w:rFonts w:ascii="Times New Roman" w:hAnsi="Times New Roman" w:cs="Times New Roman"/>
          <w:iCs/>
          <w:vertAlign w:val="baseline"/>
        </w:rPr>
        <w:t>J. F. Lewandowski,</w:t>
      </w:r>
      <w:r>
        <w:rPr>
          <w:rStyle w:val="Odwoanieprzypisudolnego"/>
          <w:rFonts w:ascii="Times New Roman" w:hAnsi="Times New Roman" w:cs="Times New Roman"/>
          <w:i/>
          <w:iCs/>
          <w:vertAlign w:val="baseline"/>
        </w:rPr>
        <w:t xml:space="preserve"> op. cit.</w:t>
      </w:r>
      <w:r>
        <w:rPr>
          <w:rFonts w:ascii="Times New Roman" w:hAnsi="Times New Roman" w:cs="Times New Roman"/>
        </w:rPr>
        <w:t xml:space="preserve"> s. 119.</w:t>
      </w:r>
    </w:p>
  </w:footnote>
  <w:footnote w:id="64">
    <w:p w:rsidR="001D6FCC" w:rsidRDefault="001D6FCC">
      <w:pPr>
        <w:pStyle w:val="Tekstprzypisudolnego"/>
      </w:pPr>
      <w:r>
        <w:rPr>
          <w:rStyle w:val="Odwoanieprzypisudolnego"/>
        </w:rPr>
        <w:footnoteRef/>
      </w:r>
      <w:r>
        <w:t xml:space="preserve"> </w:t>
      </w:r>
      <w:proofErr w:type="spellStart"/>
      <w:r>
        <w:rPr>
          <w:rFonts w:ascii="Times New Roman" w:hAnsi="Times New Roman" w:cs="Times New Roman"/>
          <w:i/>
        </w:rPr>
        <w:t>Ibidem</w:t>
      </w:r>
      <w:proofErr w:type="spellEnd"/>
      <w:r>
        <w:rPr>
          <w:rFonts w:ascii="Times New Roman" w:hAnsi="Times New Roman" w:cs="Times New Roman"/>
        </w:rPr>
        <w:t>, s. 124</w:t>
      </w:r>
    </w:p>
  </w:footnote>
  <w:footnote w:id="65">
    <w:p w:rsidR="001D6FCC" w:rsidRDefault="001D6FCC">
      <w:pPr>
        <w:pStyle w:val="Tekstprzypisudolnego"/>
      </w:pPr>
      <w:r>
        <w:rPr>
          <w:rStyle w:val="Odwoanieprzypisudolnego"/>
        </w:rPr>
        <w:footnoteRef/>
      </w:r>
      <w:r>
        <w:t xml:space="preserve"> M. Smolorz, op. cit., s. 115.</w:t>
      </w:r>
    </w:p>
  </w:footnote>
  <w:footnote w:id="66">
    <w:p w:rsidR="001D6FCC" w:rsidRDefault="001D6FCC">
      <w:pPr>
        <w:pStyle w:val="Tekstprzypisudolnego"/>
      </w:pPr>
      <w:r>
        <w:rPr>
          <w:rStyle w:val="Odwoanieprzypisudolnego"/>
        </w:rPr>
        <w:footnoteRef/>
      </w:r>
      <w:r>
        <w:t xml:space="preserve"> M. G. Gerlich, </w:t>
      </w:r>
      <w:r w:rsidRPr="00BE367B">
        <w:rPr>
          <w:i/>
        </w:rPr>
        <w:t>My prawdziwi Górnoślązacy. Studium etnologiczne</w:t>
      </w:r>
      <w:r>
        <w:t>, Warszawa 2009, s. 65.</w:t>
      </w:r>
    </w:p>
  </w:footnote>
  <w:footnote w:id="67">
    <w:p w:rsidR="001D6FCC" w:rsidRDefault="001D6FCC">
      <w:pPr>
        <w:pStyle w:val="Tekstprzypisudolnego"/>
      </w:pPr>
      <w:r>
        <w:rPr>
          <w:rStyle w:val="Odwoanieprzypisudolnego"/>
        </w:rPr>
        <w:footnoteRef/>
      </w:r>
      <w:r>
        <w:t xml:space="preserve"> J. F. Lewandowski, </w:t>
      </w:r>
      <w:r w:rsidRPr="00270E36">
        <w:rPr>
          <w:i/>
        </w:rPr>
        <w:t>op. cit.</w:t>
      </w:r>
      <w:r>
        <w:t>, s. 23.</w:t>
      </w:r>
    </w:p>
  </w:footnote>
  <w:footnote w:id="68">
    <w:p w:rsidR="001D6FCC" w:rsidRPr="00BE367B" w:rsidRDefault="001D6FCC">
      <w:pPr>
        <w:pStyle w:val="Tekstprzypisudolnego"/>
        <w:rPr>
          <w:lang w:val="it-IT"/>
        </w:rPr>
      </w:pPr>
      <w:r>
        <w:rPr>
          <w:rStyle w:val="Odwoanieprzypisudolnego"/>
        </w:rPr>
        <w:footnoteRef/>
      </w:r>
      <w:r w:rsidRPr="00BE367B">
        <w:rPr>
          <w:lang w:val="it-IT"/>
        </w:rPr>
        <w:t xml:space="preserve"> </w:t>
      </w:r>
      <w:r w:rsidRPr="005D64F5">
        <w:rPr>
          <w:lang w:val="it-IT"/>
        </w:rPr>
        <w:t xml:space="preserve">M. Smolorz, </w:t>
      </w:r>
      <w:r w:rsidRPr="00270E36">
        <w:rPr>
          <w:i/>
          <w:lang w:val="it-IT"/>
        </w:rPr>
        <w:t>op. cit.</w:t>
      </w:r>
      <w:r w:rsidRPr="005D64F5">
        <w:rPr>
          <w:lang w:val="it-IT"/>
        </w:rPr>
        <w:t>, s. 203.</w:t>
      </w:r>
    </w:p>
  </w:footnote>
  <w:footnote w:id="69">
    <w:p w:rsidR="001D6FCC" w:rsidRDefault="001D6FCC">
      <w:pPr>
        <w:pStyle w:val="Tekstprzypisudolnego"/>
      </w:pPr>
      <w:r>
        <w:rPr>
          <w:rStyle w:val="Odwoanieprzypisudolnego"/>
        </w:rPr>
        <w:footnoteRef/>
      </w:r>
      <w:r>
        <w:t xml:space="preserve"> M. </w:t>
      </w:r>
      <w:proofErr w:type="spellStart"/>
      <w:r>
        <w:t>Szejnert</w:t>
      </w:r>
      <w:proofErr w:type="spellEnd"/>
      <w:r>
        <w:t xml:space="preserve">, </w:t>
      </w:r>
      <w:r w:rsidRPr="00BE367B">
        <w:rPr>
          <w:i/>
        </w:rPr>
        <w:t>Czarny ogród</w:t>
      </w:r>
      <w:r>
        <w:t>, Kraków 2007, s. 21.</w:t>
      </w:r>
    </w:p>
  </w:footnote>
  <w:footnote w:id="70">
    <w:p w:rsidR="001D6FCC" w:rsidRPr="00BE367B" w:rsidRDefault="001D6FCC">
      <w:pPr>
        <w:pStyle w:val="Tekstprzypisudolnego"/>
        <w:rPr>
          <w:lang w:val="de-DE"/>
        </w:rPr>
      </w:pPr>
      <w:r>
        <w:rPr>
          <w:rStyle w:val="Odwoanieprzypisudolnego"/>
        </w:rPr>
        <w:footnoteRef/>
      </w:r>
      <w:r w:rsidRPr="00BE367B">
        <w:rPr>
          <w:lang w:val="de-DE"/>
        </w:rPr>
        <w:t xml:space="preserve"> </w:t>
      </w:r>
      <w:r w:rsidRPr="005D64F5">
        <w:rPr>
          <w:lang w:val="de-DE"/>
        </w:rPr>
        <w:t xml:space="preserve">M. G. </w:t>
      </w:r>
      <w:proofErr w:type="spellStart"/>
      <w:r w:rsidRPr="005D64F5">
        <w:rPr>
          <w:lang w:val="de-DE"/>
        </w:rPr>
        <w:t>Gerlich</w:t>
      </w:r>
      <w:proofErr w:type="spellEnd"/>
      <w:r w:rsidRPr="005D64F5">
        <w:rPr>
          <w:lang w:val="de-DE"/>
        </w:rPr>
        <w:t xml:space="preserve">, op. </w:t>
      </w:r>
      <w:proofErr w:type="spellStart"/>
      <w:r w:rsidRPr="005D64F5">
        <w:rPr>
          <w:lang w:val="de-DE"/>
        </w:rPr>
        <w:t>cit</w:t>
      </w:r>
      <w:proofErr w:type="spellEnd"/>
      <w:r w:rsidRPr="005D64F5">
        <w:rPr>
          <w:lang w:val="de-DE"/>
        </w:rPr>
        <w:t>., s. 45.</w:t>
      </w:r>
    </w:p>
  </w:footnote>
  <w:footnote w:id="71">
    <w:p w:rsidR="001D6FCC" w:rsidRDefault="001D6FCC">
      <w:pPr>
        <w:pStyle w:val="Tekstprzypisudolnego"/>
      </w:pPr>
      <w:r>
        <w:rPr>
          <w:rStyle w:val="Odwoanieprzypisudolnego"/>
        </w:rPr>
        <w:footnoteRef/>
      </w:r>
      <w:r>
        <w:t xml:space="preserve"> K. Kutz, op. cit., s. 24.</w:t>
      </w:r>
    </w:p>
  </w:footnote>
  <w:footnote w:id="72">
    <w:p w:rsidR="001D6FCC" w:rsidRDefault="001D6FCC">
      <w:pPr>
        <w:pStyle w:val="Tekstprzypisudolnego"/>
      </w:pPr>
      <w:r>
        <w:rPr>
          <w:rStyle w:val="Odwoanieprzypisudolnego"/>
        </w:rPr>
        <w:footnoteRef/>
      </w:r>
      <w:r>
        <w:t xml:space="preserve"> </w:t>
      </w:r>
      <w:r w:rsidRPr="00D3281A">
        <w:rPr>
          <w:i/>
        </w:rPr>
        <w:t>Mówię i godom</w:t>
      </w:r>
      <w:r>
        <w:t xml:space="preserve">, </w:t>
      </w:r>
      <w:proofErr w:type="spellStart"/>
      <w:r>
        <w:t>prod</w:t>
      </w:r>
      <w:proofErr w:type="spellEnd"/>
      <w:r>
        <w:t>. TVP Katowice, emisja 5.01.2014.</w:t>
      </w:r>
    </w:p>
  </w:footnote>
  <w:footnote w:id="73">
    <w:p w:rsidR="001D6FCC" w:rsidRPr="00D3281A" w:rsidRDefault="001D6FCC">
      <w:pPr>
        <w:pStyle w:val="Tekstprzypisudolnego"/>
        <w:rPr>
          <w:lang w:val="it-IT"/>
        </w:rPr>
      </w:pPr>
      <w:r>
        <w:rPr>
          <w:rStyle w:val="Odwoanieprzypisudolnego"/>
        </w:rPr>
        <w:footnoteRef/>
      </w:r>
      <w:r w:rsidRPr="00D3281A">
        <w:rPr>
          <w:lang w:val="it-IT"/>
        </w:rPr>
        <w:t xml:space="preserve"> </w:t>
      </w:r>
      <w:r w:rsidRPr="005D64F5">
        <w:rPr>
          <w:lang w:val="it-IT"/>
        </w:rPr>
        <w:t xml:space="preserve">M. Smolorz, </w:t>
      </w:r>
      <w:r w:rsidRPr="00270E36">
        <w:rPr>
          <w:i/>
          <w:lang w:val="it-IT"/>
        </w:rPr>
        <w:t>op. cit.</w:t>
      </w:r>
      <w:r w:rsidRPr="005D64F5">
        <w:rPr>
          <w:lang w:val="it-IT"/>
        </w:rPr>
        <w:t>, s. 192.</w:t>
      </w:r>
    </w:p>
  </w:footnote>
  <w:footnote w:id="74">
    <w:p w:rsidR="001D6FCC" w:rsidRDefault="001D6FCC" w:rsidP="00270E36">
      <w:pPr>
        <w:pStyle w:val="Tekstprzypisudolnego"/>
        <w:jc w:val="both"/>
      </w:pPr>
      <w:r>
        <w:rPr>
          <w:rStyle w:val="Odwoanieprzypisudolnego"/>
        </w:rPr>
        <w:footnoteRef/>
      </w:r>
      <w:r>
        <w:t xml:space="preserve"> Śl. Góra Świętej Anny, wówczas w granicach państwa niemieckiego, obecnie na terenie województwa opolskiego. Mieści się tam sanktuarium św. Anny, miejsce kultu szczególnie ważne dla Ślązaków. W 1921 roku, podczas trzeciego powstania, toczyły się w jej rejonie zacięte walki między stroną polską i niemiecką.</w:t>
      </w:r>
    </w:p>
  </w:footnote>
  <w:footnote w:id="75">
    <w:p w:rsidR="001D6FCC" w:rsidRDefault="001D6FCC">
      <w:pPr>
        <w:pStyle w:val="Tekstprzypisudolnego"/>
      </w:pPr>
      <w:r>
        <w:rPr>
          <w:rStyle w:val="Odwoanieprzypisudolnego"/>
        </w:rPr>
        <w:footnoteRef/>
      </w:r>
      <w:r>
        <w:t xml:space="preserve"> Śl. Strzeliliśmy równocześnie, ale ty trochę szybciej, nie mów mojej matce, bo mnie zabije.</w:t>
      </w:r>
    </w:p>
  </w:footnote>
  <w:footnote w:id="76">
    <w:p w:rsidR="001D6FCC" w:rsidRDefault="001D6FCC">
      <w:pPr>
        <w:pStyle w:val="Tekstprzypisudolnego"/>
      </w:pPr>
      <w:r>
        <w:rPr>
          <w:rStyle w:val="Odwoanieprzypisudolnego"/>
        </w:rPr>
        <w:footnoteRef/>
      </w:r>
      <w:r>
        <w:t xml:space="preserve"> K. Kutz, </w:t>
      </w:r>
      <w:r w:rsidRPr="00270E36">
        <w:rPr>
          <w:i/>
        </w:rPr>
        <w:t>op. cit.</w:t>
      </w:r>
      <w:r>
        <w:t>, s. 25.</w:t>
      </w:r>
    </w:p>
  </w:footnote>
  <w:footnote w:id="77">
    <w:p w:rsidR="001D6FCC" w:rsidRDefault="001D6FCC">
      <w:pPr>
        <w:pStyle w:val="Tekstprzypisudolnego"/>
      </w:pPr>
      <w:r>
        <w:rPr>
          <w:rStyle w:val="Odwoanieprzypisudolnego"/>
        </w:rPr>
        <w:footnoteRef/>
      </w:r>
      <w:r>
        <w:t xml:space="preserve"> </w:t>
      </w:r>
      <w:proofErr w:type="spellStart"/>
      <w:r w:rsidRPr="00270E36">
        <w:rPr>
          <w:i/>
        </w:rPr>
        <w:t>Ibidem</w:t>
      </w:r>
      <w:proofErr w:type="spellEnd"/>
      <w:r>
        <w:t>, s. 77.</w:t>
      </w:r>
    </w:p>
  </w:footnote>
  <w:footnote w:id="78">
    <w:p w:rsidR="001D6FCC" w:rsidRDefault="001D6FCC">
      <w:pPr>
        <w:pStyle w:val="Tekstprzypisudolnego"/>
      </w:pPr>
      <w:r>
        <w:rPr>
          <w:rStyle w:val="Odwoanieprzypisudolnego"/>
        </w:rPr>
        <w:footnoteRef/>
      </w:r>
      <w:r>
        <w:t xml:space="preserve"> M. Smolorz, </w:t>
      </w:r>
      <w:r w:rsidRPr="00270E36">
        <w:rPr>
          <w:i/>
        </w:rPr>
        <w:t>op. cit.</w:t>
      </w:r>
      <w:r>
        <w:t>, s. 124.</w:t>
      </w:r>
    </w:p>
  </w:footnote>
  <w:footnote w:id="79">
    <w:p w:rsidR="001D6FCC" w:rsidRPr="00D3281A" w:rsidRDefault="001D6FCC">
      <w:pPr>
        <w:pStyle w:val="Tekstprzypisudolnego"/>
      </w:pPr>
      <w:r>
        <w:rPr>
          <w:rStyle w:val="Odwoanieprzypisudolnego"/>
        </w:rPr>
        <w:footnoteRef/>
      </w:r>
      <w:r w:rsidRPr="00D3281A">
        <w:t xml:space="preserve"> </w:t>
      </w:r>
      <w:r>
        <w:t xml:space="preserve">K. Kutz, </w:t>
      </w:r>
      <w:r w:rsidRPr="00270E36">
        <w:rPr>
          <w:i/>
        </w:rPr>
        <w:t>op. cit.</w:t>
      </w:r>
      <w:r>
        <w:t>, s. 23.</w:t>
      </w:r>
    </w:p>
  </w:footnote>
  <w:footnote w:id="80">
    <w:p w:rsidR="001D6FCC" w:rsidRPr="00D3281A" w:rsidRDefault="001D6FCC">
      <w:pPr>
        <w:pStyle w:val="Tekstprzypisudolnego"/>
        <w:rPr>
          <w:lang w:val="it-IT"/>
        </w:rPr>
      </w:pPr>
      <w:r>
        <w:rPr>
          <w:rStyle w:val="Odwoanieprzypisudolnego"/>
        </w:rPr>
        <w:footnoteRef/>
      </w:r>
      <w:r w:rsidRPr="00D3281A">
        <w:rPr>
          <w:lang w:val="it-IT"/>
        </w:rPr>
        <w:t xml:space="preserve"> </w:t>
      </w:r>
      <w:r w:rsidRPr="005D64F5">
        <w:rPr>
          <w:lang w:val="it-IT"/>
        </w:rPr>
        <w:t xml:space="preserve">M. Smolorz, </w:t>
      </w:r>
      <w:r w:rsidRPr="00270E36">
        <w:rPr>
          <w:i/>
          <w:lang w:val="it-IT"/>
        </w:rPr>
        <w:t>op. cit.</w:t>
      </w:r>
      <w:r w:rsidRPr="005D64F5">
        <w:rPr>
          <w:lang w:val="it-IT"/>
        </w:rPr>
        <w:t>, s. 128.</w:t>
      </w:r>
    </w:p>
  </w:footnote>
  <w:footnote w:id="81">
    <w:p w:rsidR="001D6FCC" w:rsidRDefault="001D6FCC">
      <w:pPr>
        <w:pStyle w:val="Tekstprzypisudolnego"/>
      </w:pPr>
      <w:r>
        <w:rPr>
          <w:rStyle w:val="Odwoanieprzypisudolnego"/>
        </w:rPr>
        <w:footnoteRef/>
      </w:r>
      <w:r>
        <w:t xml:space="preserve"> </w:t>
      </w:r>
      <w:r w:rsidRPr="00D3281A">
        <w:rPr>
          <w:i/>
        </w:rPr>
        <w:t>Historia Śląska</w:t>
      </w:r>
      <w:r>
        <w:t xml:space="preserve">, </w:t>
      </w:r>
      <w:r w:rsidRPr="00270E36">
        <w:rPr>
          <w:i/>
        </w:rPr>
        <w:t>op. cit.</w:t>
      </w:r>
      <w:r>
        <w:t>, s. 476.</w:t>
      </w:r>
    </w:p>
  </w:footnote>
  <w:footnote w:id="82">
    <w:p w:rsidR="001D6FCC" w:rsidRPr="00D3281A" w:rsidRDefault="001D6FCC">
      <w:pPr>
        <w:pStyle w:val="Tekstprzypisudolnego"/>
        <w:rPr>
          <w:b/>
          <w:lang w:val="de-DE"/>
        </w:rPr>
      </w:pPr>
      <w:r>
        <w:rPr>
          <w:rStyle w:val="Odwoanieprzypisudolnego"/>
        </w:rPr>
        <w:footnoteRef/>
      </w:r>
      <w:r w:rsidRPr="00D3281A">
        <w:rPr>
          <w:lang w:val="de-DE"/>
        </w:rPr>
        <w:t xml:space="preserve"> </w:t>
      </w:r>
      <w:r w:rsidRPr="005D64F5">
        <w:rPr>
          <w:lang w:val="de-DE"/>
        </w:rPr>
        <w:t xml:space="preserve">M. G. </w:t>
      </w:r>
      <w:proofErr w:type="spellStart"/>
      <w:r w:rsidRPr="005D64F5">
        <w:rPr>
          <w:lang w:val="de-DE"/>
        </w:rPr>
        <w:t>Gerlich</w:t>
      </w:r>
      <w:proofErr w:type="spellEnd"/>
      <w:r w:rsidRPr="005D64F5">
        <w:rPr>
          <w:lang w:val="de-DE"/>
        </w:rPr>
        <w:t xml:space="preserve">, </w:t>
      </w:r>
      <w:r w:rsidRPr="001D6FCC">
        <w:rPr>
          <w:i/>
          <w:lang w:val="de-DE"/>
        </w:rPr>
        <w:t xml:space="preserve">op. </w:t>
      </w:r>
      <w:proofErr w:type="spellStart"/>
      <w:r w:rsidRPr="001D6FCC">
        <w:rPr>
          <w:i/>
          <w:lang w:val="de-DE"/>
        </w:rPr>
        <w:t>cit</w:t>
      </w:r>
      <w:proofErr w:type="spellEnd"/>
      <w:r w:rsidRPr="005D64F5">
        <w:rPr>
          <w:lang w:val="de-DE"/>
        </w:rPr>
        <w:t>., s. 64.</w:t>
      </w:r>
    </w:p>
  </w:footnote>
  <w:footnote w:id="83">
    <w:p w:rsidR="001D6FCC" w:rsidRDefault="001D6FCC">
      <w:pPr>
        <w:pStyle w:val="Tekstprzypisudolnego"/>
      </w:pPr>
      <w:r>
        <w:rPr>
          <w:rStyle w:val="Odwoanieprzypisudolnego"/>
        </w:rPr>
        <w:footnoteRef/>
      </w:r>
      <w:r>
        <w:t xml:space="preserve"> K. Kutz, </w:t>
      </w:r>
      <w:r w:rsidRPr="001D6FCC">
        <w:rPr>
          <w:i/>
        </w:rPr>
        <w:t>op. cit</w:t>
      </w:r>
      <w:r>
        <w:t>., s. 67-68.</w:t>
      </w:r>
    </w:p>
  </w:footnote>
  <w:footnote w:id="84">
    <w:p w:rsidR="001D6FCC" w:rsidRDefault="001D6FCC">
      <w:pPr>
        <w:pStyle w:val="Tekstprzypisudolnego"/>
      </w:pPr>
      <w:r>
        <w:rPr>
          <w:rStyle w:val="Odwoanieprzypisudolnego"/>
        </w:rPr>
        <w:footnoteRef/>
      </w:r>
      <w:r>
        <w:t xml:space="preserve"> </w:t>
      </w:r>
      <w:proofErr w:type="spellStart"/>
      <w:r w:rsidRPr="001D6FCC">
        <w:rPr>
          <w:i/>
        </w:rPr>
        <w:t>Ibidem</w:t>
      </w:r>
      <w:proofErr w:type="spellEnd"/>
      <w:r>
        <w:t>, s. 60.</w:t>
      </w:r>
    </w:p>
  </w:footnote>
  <w:footnote w:id="85">
    <w:p w:rsidR="001D6FCC" w:rsidRDefault="001D6FCC">
      <w:pPr>
        <w:pStyle w:val="Tekstprzypisudolnego"/>
      </w:pPr>
      <w:r>
        <w:rPr>
          <w:rStyle w:val="Odwoanieprzypisudolnego"/>
        </w:rPr>
        <w:footnoteRef/>
      </w:r>
      <w:r>
        <w:t xml:space="preserve"> </w:t>
      </w:r>
      <w:proofErr w:type="spellStart"/>
      <w:r w:rsidRPr="001D6FCC">
        <w:rPr>
          <w:i/>
        </w:rPr>
        <w:t>Ibidem</w:t>
      </w:r>
      <w:proofErr w:type="spellEnd"/>
      <w:r>
        <w:t>, s. 58.</w:t>
      </w:r>
    </w:p>
  </w:footnote>
  <w:footnote w:id="86">
    <w:p w:rsidR="001D6FCC" w:rsidRDefault="001D6FCC">
      <w:pPr>
        <w:pStyle w:val="Tekstprzypisudolnego"/>
      </w:pPr>
      <w:r>
        <w:rPr>
          <w:rStyle w:val="Odwoanieprzypisudolnego"/>
        </w:rPr>
        <w:footnoteRef/>
      </w:r>
      <w:r>
        <w:t xml:space="preserve"> Są to regionalne śląskie potrawy. </w:t>
      </w:r>
      <w:proofErr w:type="spellStart"/>
      <w:r>
        <w:t>Żeniaty</w:t>
      </w:r>
      <w:proofErr w:type="spellEnd"/>
      <w:r>
        <w:t xml:space="preserve"> żur to żur śląski z dodatkiem ziemniaków i czosnku, natomiast </w:t>
      </w:r>
      <w:proofErr w:type="spellStart"/>
      <w:r>
        <w:t>hekele</w:t>
      </w:r>
      <w:proofErr w:type="spellEnd"/>
      <w:r>
        <w:t xml:space="preserve"> to sałatka ziemniaczano-śledziowa.</w:t>
      </w:r>
    </w:p>
  </w:footnote>
  <w:footnote w:id="87">
    <w:p w:rsidR="001D6FCC" w:rsidRDefault="001D6FCC">
      <w:pPr>
        <w:pStyle w:val="Tekstprzypisudolnego"/>
      </w:pPr>
      <w:r>
        <w:rPr>
          <w:rStyle w:val="Odwoanieprzypisudolnego"/>
        </w:rPr>
        <w:footnoteRef/>
      </w:r>
      <w:r>
        <w:t xml:space="preserve"> </w:t>
      </w:r>
      <w:r w:rsidRPr="00D3281A">
        <w:rPr>
          <w:i/>
        </w:rPr>
        <w:t>Magiczny śląski wieczór w teatrze. Triumf "Piątej strony świata”</w:t>
      </w:r>
      <w:r>
        <w:t>, „Gazeta Wyborcza Katowice”, 18.02.2014, [</w:t>
      </w:r>
      <w:hyperlink r:id="rId4">
        <w:r>
          <w:rPr>
            <w:rStyle w:val="czeinternetowe"/>
          </w:rPr>
          <w:t>http://www.e-teatr.pl/pl/artykuly/156303.html</w:t>
        </w:r>
      </w:hyperlink>
      <w:r>
        <w:t>], [dostęp: 2014-05-21].</w:t>
      </w:r>
    </w:p>
  </w:footnote>
  <w:footnote w:id="88">
    <w:p w:rsidR="001D6FCC" w:rsidRDefault="001D6FCC">
      <w:pPr>
        <w:pStyle w:val="Tekstprzypisudolnego"/>
      </w:pPr>
      <w:r>
        <w:rPr>
          <w:rStyle w:val="Odwoanieprzypisudolnego"/>
        </w:rPr>
        <w:footnoteRef/>
      </w:r>
      <w:r>
        <w:t xml:space="preserve"> A. </w:t>
      </w:r>
      <w:proofErr w:type="spellStart"/>
      <w:r>
        <w:t>Czapla-Oslislo</w:t>
      </w:r>
      <w:proofErr w:type="spellEnd"/>
      <w:r>
        <w:t xml:space="preserve">, </w:t>
      </w:r>
      <w:r w:rsidRPr="00D3281A">
        <w:rPr>
          <w:i/>
        </w:rPr>
        <w:t>Piąta strona świata istnieje. Zobaczysz ją w Teatrze Śląskim</w:t>
      </w:r>
      <w:r>
        <w:t>, „Gazeta Wyborcza Katowice”, 18.02.2013 [</w:t>
      </w:r>
      <w:hyperlink r:id="rId5">
        <w:r>
          <w:rPr>
            <w:rStyle w:val="czeinternetowe"/>
          </w:rPr>
          <w:t>http://www.e-teatr.pl/pl/artykuly/156307.html</w:t>
        </w:r>
      </w:hyperlink>
      <w:r>
        <w:t>], [dostęp 2014-05-21]</w:t>
      </w:r>
    </w:p>
  </w:footnote>
  <w:footnote w:id="89">
    <w:p w:rsidR="001D6FCC" w:rsidRDefault="001D6FCC">
      <w:pPr>
        <w:pStyle w:val="Tekstprzypisudolnego"/>
      </w:pPr>
      <w:r>
        <w:rPr>
          <w:rStyle w:val="Odwoanieprzypisudolnego"/>
        </w:rPr>
        <w:footnoteRef/>
      </w:r>
      <w:r>
        <w:t xml:space="preserve"> K. </w:t>
      </w:r>
      <w:proofErr w:type="spellStart"/>
      <w:r>
        <w:t>Pachelska</w:t>
      </w:r>
      <w:proofErr w:type="spellEnd"/>
      <w:r>
        <w:t>, Świetna sztuka na urodziny Kutza. To nasz nowy spektakl eksportowy, „Dziennik Zachodni”, 18.02.2013, [</w:t>
      </w:r>
      <w:hyperlink r:id="rId6">
        <w:r>
          <w:rPr>
            <w:rStyle w:val="czeinternetowe"/>
          </w:rPr>
          <w:t>http://www.e-teatr.pl/pl/artykuly/156310.html</w:t>
        </w:r>
      </w:hyperlink>
      <w:r>
        <w:t>], [dostęp 2014-05-21].</w:t>
      </w:r>
    </w:p>
  </w:footnote>
  <w:footnote w:id="90">
    <w:p w:rsidR="001D6FCC" w:rsidRDefault="001D6FCC">
      <w:pPr>
        <w:pStyle w:val="Tekstprzypisudolnego"/>
      </w:pPr>
      <w:r>
        <w:rPr>
          <w:rStyle w:val="Odwoanieprzypisudolnego"/>
        </w:rPr>
        <w:footnoteRef/>
      </w:r>
      <w:r>
        <w:t xml:space="preserve"> K. </w:t>
      </w:r>
      <w:proofErr w:type="spellStart"/>
      <w:r>
        <w:t>Pachelska</w:t>
      </w:r>
      <w:proofErr w:type="spellEnd"/>
      <w:r>
        <w:t xml:space="preserve">, </w:t>
      </w:r>
      <w:r w:rsidRPr="00D3281A">
        <w:rPr>
          <w:i/>
        </w:rPr>
        <w:t>Jak i dlaczego uwierzyliśmy w "Piątą stronę świata”</w:t>
      </w:r>
      <w:r>
        <w:t>, „Dziennik Zachodni”, 18.02.2013, [</w:t>
      </w:r>
      <w:hyperlink r:id="rId7">
        <w:r>
          <w:rPr>
            <w:rStyle w:val="czeinternetowe"/>
          </w:rPr>
          <w:t>http://www.e-teatr.pl/pl/artykuly/156435.html</w:t>
        </w:r>
      </w:hyperlink>
      <w:r>
        <w:t>], [dostęp 2014-05-21].</w:t>
      </w:r>
    </w:p>
  </w:footnote>
  <w:footnote w:id="91">
    <w:p w:rsidR="001D6FCC" w:rsidRDefault="001D6FCC">
      <w:pPr>
        <w:pStyle w:val="Tekstprzypisudolnego"/>
      </w:pPr>
      <w:r>
        <w:rPr>
          <w:rStyle w:val="Odwoanieprzypisudolnego"/>
        </w:rPr>
        <w:footnoteRef/>
      </w:r>
      <w:r>
        <w:t xml:space="preserve"> J. Korus, </w:t>
      </w:r>
      <w:proofErr w:type="spellStart"/>
      <w:r w:rsidRPr="00D3281A">
        <w:rPr>
          <w:i/>
        </w:rPr>
        <w:t>Inkszo</w:t>
      </w:r>
      <w:proofErr w:type="spellEnd"/>
      <w:r w:rsidRPr="00D3281A">
        <w:rPr>
          <w:i/>
        </w:rPr>
        <w:t xml:space="preserve"> strona świata</w:t>
      </w:r>
      <w:r>
        <w:t>, 18.02.2013 [</w:t>
      </w:r>
      <w:hyperlink r:id="rId8">
        <w:r>
          <w:rPr>
            <w:rStyle w:val="czeinternetowe"/>
          </w:rPr>
          <w:t>http://teatrdlawas.pl/recenzje/838-inkszo-strona-swiata</w:t>
        </w:r>
      </w:hyperlink>
      <w:r w:rsidR="006625FC">
        <w:t>], [dostęp 2014-05-</w:t>
      </w:r>
      <w:r>
        <w:t>21].</w:t>
      </w:r>
    </w:p>
  </w:footnote>
  <w:footnote w:id="92">
    <w:p w:rsidR="001D6FCC" w:rsidRDefault="001D6FCC">
      <w:pPr>
        <w:pStyle w:val="Tekstprzypisudolnego"/>
      </w:pPr>
      <w:r>
        <w:rPr>
          <w:rStyle w:val="Odwoanieprzypisudolnego"/>
        </w:rPr>
        <w:footnoteRef/>
      </w:r>
      <w:r>
        <w:t xml:space="preserve"> D. </w:t>
      </w:r>
      <w:proofErr w:type="spellStart"/>
      <w:r>
        <w:t>Lubina-Cipińska</w:t>
      </w:r>
      <w:proofErr w:type="spellEnd"/>
      <w:r>
        <w:t xml:space="preserve">, </w:t>
      </w:r>
      <w:r w:rsidRPr="00D3281A">
        <w:rPr>
          <w:i/>
        </w:rPr>
        <w:t>Trumienny portret Ślązaków</w:t>
      </w:r>
      <w:r w:rsidR="006625FC">
        <w:t>, „Rzeczypospolita”, 19.02.2013</w:t>
      </w:r>
      <w:r>
        <w:t>, [</w:t>
      </w:r>
      <w:hyperlink r:id="rId9">
        <w:r>
          <w:rPr>
            <w:rStyle w:val="czeinternetowe"/>
          </w:rPr>
          <w:t>http://www.rp.pl/artykul/9147,982176-Trumienny-portret-Slazakow.html</w:t>
        </w:r>
      </w:hyperlink>
      <w:r>
        <w:t>], [dostęp 2014-05-21].</w:t>
      </w:r>
    </w:p>
  </w:footnote>
  <w:footnote w:id="93">
    <w:p w:rsidR="001D6FCC" w:rsidRDefault="001D6FCC">
      <w:pPr>
        <w:pStyle w:val="Tekstprzypisudolnego"/>
      </w:pPr>
      <w:r>
        <w:rPr>
          <w:rStyle w:val="Odwoanieprzypisudolnego"/>
        </w:rPr>
        <w:footnoteRef/>
      </w:r>
      <w:r>
        <w:t xml:space="preserve"> D. </w:t>
      </w:r>
      <w:proofErr w:type="spellStart"/>
      <w:r>
        <w:t>Lubina-Cipińska</w:t>
      </w:r>
      <w:proofErr w:type="spellEnd"/>
      <w:r>
        <w:t xml:space="preserve">, </w:t>
      </w:r>
      <w:r w:rsidRPr="00D3281A">
        <w:rPr>
          <w:i/>
        </w:rPr>
        <w:t xml:space="preserve">Szopienice jak </w:t>
      </w:r>
      <w:proofErr w:type="spellStart"/>
      <w:r w:rsidRPr="00D3281A">
        <w:rPr>
          <w:i/>
        </w:rPr>
        <w:t>Macondo</w:t>
      </w:r>
      <w:proofErr w:type="spellEnd"/>
      <w:r>
        <w:t>, „Śląsk” 3/2013, [</w:t>
      </w:r>
      <w:hyperlink r:id="rId10">
        <w:r>
          <w:rPr>
            <w:rStyle w:val="czeinternetowe"/>
          </w:rPr>
          <w:t>http://www.e-teatr.pl/pl/artykuly/159278.html</w:t>
        </w:r>
      </w:hyperlink>
      <w:r>
        <w:t>], [dostęp 2014-05-21].</w:t>
      </w:r>
    </w:p>
  </w:footnote>
  <w:footnote w:id="94">
    <w:p w:rsidR="001D6FCC" w:rsidRDefault="001D6FCC">
      <w:pPr>
        <w:pStyle w:val="Tekstprzypisudolnego"/>
      </w:pPr>
      <w:r>
        <w:rPr>
          <w:rStyle w:val="Odwoanieprzypisudolnego"/>
        </w:rPr>
        <w:footnoteRef/>
      </w:r>
      <w:r>
        <w:t xml:space="preserve"> M. Tarnowska, </w:t>
      </w:r>
      <w:r w:rsidRPr="00C77974">
        <w:rPr>
          <w:i/>
        </w:rPr>
        <w:t>Dystans do korzeni</w:t>
      </w:r>
      <w:r>
        <w:t>, „Dziennik Teatralny”, 4.03.2013, [</w:t>
      </w:r>
      <w:hyperlink r:id="rId11">
        <w:r>
          <w:rPr>
            <w:rStyle w:val="czeinternetowe"/>
          </w:rPr>
          <w:t>http://www.dziennikteatralny.pl/artykuly/dystans-do-korzeni.html</w:t>
        </w:r>
      </w:hyperlink>
      <w:r>
        <w:t>], [dostęp 2014-05-21].</w:t>
      </w:r>
    </w:p>
  </w:footnote>
  <w:footnote w:id="95">
    <w:p w:rsidR="001D6FCC" w:rsidRDefault="001D6FCC">
      <w:pPr>
        <w:pStyle w:val="Tekstprzypisudolnego"/>
      </w:pPr>
      <w:r>
        <w:rPr>
          <w:rStyle w:val="Odwoanieprzypisudolnego"/>
        </w:rPr>
        <w:footnoteRef/>
      </w:r>
      <w:r>
        <w:t xml:space="preserve"> W. Mrozek, </w:t>
      </w:r>
      <w:r w:rsidRPr="00C77974">
        <w:rPr>
          <w:i/>
        </w:rPr>
        <w:t>Święta Barbara trzyma się mocno</w:t>
      </w:r>
      <w:r>
        <w:t xml:space="preserve">. </w:t>
      </w:r>
      <w:r w:rsidRPr="00C77974">
        <w:rPr>
          <w:i/>
        </w:rPr>
        <w:t>W śląskim teatrze</w:t>
      </w:r>
      <w:r>
        <w:t>, „Gazeta Wyborcza”, 4.03.2013, [</w:t>
      </w:r>
      <w:hyperlink r:id="rId12">
        <w:r>
          <w:rPr>
            <w:rStyle w:val="czeinternetowe"/>
          </w:rPr>
          <w:t>http://wyborcza.pl/1,76842,13497275,Karin_Stanek_w_teatrze__Slaski_teatr_ma_sie_swietnie.html</w:t>
        </w:r>
      </w:hyperlink>
      <w:r>
        <w:t>], [dostęp 2014-05-21].</w:t>
      </w:r>
    </w:p>
  </w:footnote>
  <w:footnote w:id="96">
    <w:p w:rsidR="001D6FCC" w:rsidRDefault="001D6FCC">
      <w:pPr>
        <w:pStyle w:val="Tekstprzypisudolnego"/>
      </w:pPr>
      <w:r>
        <w:rPr>
          <w:rStyle w:val="Odwoanieprzypisudolnego"/>
        </w:rPr>
        <w:footnoteRef/>
      </w:r>
      <w:r>
        <w:t xml:space="preserve"> J. Sieradzki, </w:t>
      </w:r>
      <w:r w:rsidRPr="00C77974">
        <w:rPr>
          <w:i/>
        </w:rPr>
        <w:t>Śląsk magiczny</w:t>
      </w:r>
      <w:r>
        <w:t>, „Zwierciadło” 4/2013, [</w:t>
      </w:r>
      <w:hyperlink r:id="rId13">
        <w:r>
          <w:rPr>
            <w:rStyle w:val="czeinternetowe"/>
          </w:rPr>
          <w:t>http://www.e-teatr.pl/pl/artykuly/159804.html</w:t>
        </w:r>
      </w:hyperlink>
      <w:r>
        <w:t>], [dostęp 2014-05-21].</w:t>
      </w:r>
    </w:p>
  </w:footnote>
  <w:footnote w:id="97">
    <w:p w:rsidR="001D6FCC" w:rsidRDefault="001D6FCC">
      <w:pPr>
        <w:pStyle w:val="Tekstprzypisudolnego"/>
      </w:pPr>
      <w:r>
        <w:rPr>
          <w:rStyle w:val="Odwoanieprzypisudolnego"/>
        </w:rPr>
        <w:footnoteRef/>
      </w:r>
      <w:r>
        <w:t xml:space="preserve"> A. Głowacka, </w:t>
      </w:r>
      <w:r w:rsidRPr="00C77974">
        <w:rPr>
          <w:i/>
        </w:rPr>
        <w:t>Źródła mitu</w:t>
      </w:r>
      <w:r>
        <w:t>, „Teatr”, 4/2013, s. 48-49.</w:t>
      </w:r>
    </w:p>
  </w:footnote>
  <w:footnote w:id="98">
    <w:p w:rsidR="001D6FCC" w:rsidRDefault="001D6FCC">
      <w:pPr>
        <w:pStyle w:val="Tekstprzypisudolnego"/>
      </w:pPr>
      <w:r>
        <w:rPr>
          <w:rStyle w:val="Odwoanieprzypisudolnego"/>
        </w:rPr>
        <w:footnoteRef/>
      </w:r>
      <w:r>
        <w:t xml:space="preserve"> </w:t>
      </w:r>
      <w:proofErr w:type="spellStart"/>
      <w:r w:rsidRPr="00C77974">
        <w:rPr>
          <w:i/>
        </w:rPr>
        <w:t>Eadem</w:t>
      </w:r>
      <w:proofErr w:type="spell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078C8"/>
    <w:multiLevelType w:val="multilevel"/>
    <w:tmpl w:val="0AC232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10C104E"/>
    <w:multiLevelType w:val="multilevel"/>
    <w:tmpl w:val="488A6E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6D130AA"/>
    <w:multiLevelType w:val="hybridMultilevel"/>
    <w:tmpl w:val="405A1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80E6E"/>
    <w:rsid w:val="000C2B6F"/>
    <w:rsid w:val="001D6FCC"/>
    <w:rsid w:val="00270E36"/>
    <w:rsid w:val="002C68AD"/>
    <w:rsid w:val="003252BA"/>
    <w:rsid w:val="003D4C14"/>
    <w:rsid w:val="004A588C"/>
    <w:rsid w:val="00522939"/>
    <w:rsid w:val="00596DAC"/>
    <w:rsid w:val="005D64F5"/>
    <w:rsid w:val="00650D39"/>
    <w:rsid w:val="006625FC"/>
    <w:rsid w:val="00687E71"/>
    <w:rsid w:val="006B178E"/>
    <w:rsid w:val="007521AE"/>
    <w:rsid w:val="00776648"/>
    <w:rsid w:val="00880E6E"/>
    <w:rsid w:val="008F083F"/>
    <w:rsid w:val="00AF4B0C"/>
    <w:rsid w:val="00BB56C0"/>
    <w:rsid w:val="00BD6268"/>
    <w:rsid w:val="00BE367B"/>
    <w:rsid w:val="00C77974"/>
    <w:rsid w:val="00D3281A"/>
    <w:rsid w:val="00D466B9"/>
    <w:rsid w:val="00EC5C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0E6E"/>
    <w:pPr>
      <w:widowControl w:val="0"/>
      <w:suppressAutoHyphens/>
      <w:overflowPunct w:val="0"/>
    </w:pPr>
    <w:rPr>
      <w:rFonts w:ascii="Liberation Serif" w:eastAsia="DejaVu Sans" w:hAnsi="Liberation Serif" w:cs="Lohit Hindi"/>
      <w:color w:val="00000A"/>
      <w:sz w:val="24"/>
      <w:szCs w:val="24"/>
      <w:lang w:eastAsia="zh-CN" w:bidi="hi-IN"/>
    </w:rPr>
  </w:style>
  <w:style w:type="paragraph" w:styleId="Nagwek1">
    <w:name w:val="heading 1"/>
    <w:basedOn w:val="Nagwek"/>
    <w:rsid w:val="00880E6E"/>
    <w:pPr>
      <w:outlineLvl w:val="0"/>
    </w:pPr>
  </w:style>
  <w:style w:type="paragraph" w:styleId="Nagwek2">
    <w:name w:val="heading 2"/>
    <w:basedOn w:val="Normalny"/>
    <w:next w:val="Normalny"/>
    <w:link w:val="Nagwek2Znak"/>
    <w:uiPriority w:val="9"/>
    <w:unhideWhenUsed/>
    <w:qFormat/>
    <w:rsid w:val="00270E36"/>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Nagwek3">
    <w:name w:val="heading 3"/>
    <w:basedOn w:val="Normalny"/>
    <w:next w:val="Normalny"/>
    <w:link w:val="Nagwek3Znak"/>
    <w:uiPriority w:val="9"/>
    <w:unhideWhenUsed/>
    <w:qFormat/>
    <w:rsid w:val="00270E36"/>
    <w:pPr>
      <w:keepNext/>
      <w:keepLines/>
      <w:spacing w:before="200" w:after="0"/>
      <w:outlineLvl w:val="2"/>
    </w:pPr>
    <w:rPr>
      <w:rFonts w:asciiTheme="majorHAnsi" w:eastAsiaTheme="majorEastAsia" w:hAnsiTheme="majorHAnsi" w:cs="Mangal"/>
      <w:b/>
      <w:b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akotwiczenieprzypisudolnego">
    <w:name w:val="Zakotwiczenie przypisu dolnego"/>
    <w:rsid w:val="00880E6E"/>
    <w:rPr>
      <w:vertAlign w:val="superscript"/>
    </w:rPr>
  </w:style>
  <w:style w:type="character" w:styleId="Odwoanieprzypisudolnego">
    <w:name w:val="footnote reference"/>
    <w:basedOn w:val="Domylnaczcionkaakapitu"/>
    <w:rsid w:val="00880E6E"/>
    <w:rPr>
      <w:vertAlign w:val="superscript"/>
    </w:rPr>
  </w:style>
  <w:style w:type="character" w:customStyle="1" w:styleId="czeinternetowe">
    <w:name w:val="Łącze internetowe"/>
    <w:rsid w:val="00880E6E"/>
    <w:rPr>
      <w:color w:val="000080"/>
      <w:u w:val="single"/>
    </w:rPr>
  </w:style>
  <w:style w:type="character" w:customStyle="1" w:styleId="Zakotwiczenieprzypisukocowego">
    <w:name w:val="Zakotwiczenie przypisu końcowego"/>
    <w:rsid w:val="00880E6E"/>
    <w:rPr>
      <w:vertAlign w:val="superscript"/>
    </w:rPr>
  </w:style>
  <w:style w:type="character" w:customStyle="1" w:styleId="Znakiprzypiswdolnych">
    <w:name w:val="Znaki przypisów dolnych"/>
    <w:rsid w:val="00880E6E"/>
  </w:style>
  <w:style w:type="character" w:customStyle="1" w:styleId="Znakinumeracji">
    <w:name w:val="Znaki numeracji"/>
    <w:rsid w:val="00880E6E"/>
  </w:style>
  <w:style w:type="character" w:customStyle="1" w:styleId="Znakiprzypiswkocowych">
    <w:name w:val="Znaki przypisów końcowych"/>
    <w:rsid w:val="00880E6E"/>
  </w:style>
  <w:style w:type="paragraph" w:styleId="Nagwek">
    <w:name w:val="header"/>
    <w:basedOn w:val="Normalny"/>
    <w:next w:val="Tretekstu"/>
    <w:link w:val="NagwekZnak"/>
    <w:uiPriority w:val="99"/>
    <w:rsid w:val="00880E6E"/>
    <w:pPr>
      <w:keepNext/>
      <w:spacing w:before="240" w:after="120"/>
    </w:pPr>
    <w:rPr>
      <w:rFonts w:ascii="Liberation Sans" w:hAnsi="Liberation Sans"/>
      <w:sz w:val="28"/>
      <w:szCs w:val="28"/>
    </w:rPr>
  </w:style>
  <w:style w:type="paragraph" w:customStyle="1" w:styleId="Tretekstu">
    <w:name w:val="Treść tekstu"/>
    <w:basedOn w:val="Normalny"/>
    <w:rsid w:val="00880E6E"/>
    <w:pPr>
      <w:spacing w:after="120"/>
    </w:pPr>
  </w:style>
  <w:style w:type="paragraph" w:styleId="Lista">
    <w:name w:val="List"/>
    <w:basedOn w:val="Tretekstu"/>
    <w:rsid w:val="00880E6E"/>
  </w:style>
  <w:style w:type="paragraph" w:styleId="Podpis">
    <w:name w:val="Signature"/>
    <w:basedOn w:val="Normalny"/>
    <w:rsid w:val="00880E6E"/>
    <w:pPr>
      <w:suppressLineNumbers/>
      <w:spacing w:before="120" w:after="120"/>
    </w:pPr>
    <w:rPr>
      <w:i/>
      <w:iCs/>
    </w:rPr>
  </w:style>
  <w:style w:type="paragraph" w:customStyle="1" w:styleId="Indeks">
    <w:name w:val="Indeks"/>
    <w:basedOn w:val="Normalny"/>
    <w:rsid w:val="00880E6E"/>
    <w:pPr>
      <w:suppressLineNumbers/>
    </w:pPr>
  </w:style>
  <w:style w:type="paragraph" w:customStyle="1" w:styleId="Przypisdolny">
    <w:name w:val="Przypis dolny"/>
    <w:basedOn w:val="Normalny"/>
    <w:rsid w:val="00880E6E"/>
    <w:pPr>
      <w:suppressLineNumbers/>
      <w:ind w:left="339" w:hanging="339"/>
    </w:pPr>
    <w:rPr>
      <w:sz w:val="20"/>
      <w:szCs w:val="20"/>
    </w:rPr>
  </w:style>
  <w:style w:type="paragraph" w:styleId="Tekstprzypisudolnego">
    <w:name w:val="footnote text"/>
    <w:basedOn w:val="Normalny"/>
    <w:rsid w:val="00880E6E"/>
    <w:pPr>
      <w:spacing w:after="0" w:line="100" w:lineRule="atLeast"/>
    </w:pPr>
    <w:rPr>
      <w:sz w:val="20"/>
      <w:szCs w:val="20"/>
    </w:rPr>
  </w:style>
  <w:style w:type="paragraph" w:styleId="Akapitzlist">
    <w:name w:val="List Paragraph"/>
    <w:basedOn w:val="Normalny"/>
    <w:rsid w:val="00880E6E"/>
    <w:pPr>
      <w:ind w:left="720"/>
    </w:pPr>
  </w:style>
  <w:style w:type="paragraph" w:styleId="Stopka">
    <w:name w:val="footer"/>
    <w:basedOn w:val="Normalny"/>
    <w:link w:val="StopkaZnak"/>
    <w:uiPriority w:val="99"/>
    <w:unhideWhenUsed/>
    <w:rsid w:val="00270E36"/>
    <w:pPr>
      <w:tabs>
        <w:tab w:val="center" w:pos="4536"/>
        <w:tab w:val="right" w:pos="9072"/>
      </w:tabs>
      <w:spacing w:after="0" w:line="240" w:lineRule="auto"/>
    </w:pPr>
    <w:rPr>
      <w:rFonts w:cs="Mangal"/>
      <w:szCs w:val="21"/>
    </w:rPr>
  </w:style>
  <w:style w:type="character" w:customStyle="1" w:styleId="StopkaZnak">
    <w:name w:val="Stopka Znak"/>
    <w:basedOn w:val="Domylnaczcionkaakapitu"/>
    <w:link w:val="Stopka"/>
    <w:uiPriority w:val="99"/>
    <w:rsid w:val="00270E36"/>
    <w:rPr>
      <w:rFonts w:ascii="Liberation Serif" w:eastAsia="DejaVu Sans" w:hAnsi="Liberation Serif" w:cs="Mangal"/>
      <w:color w:val="00000A"/>
      <w:sz w:val="24"/>
      <w:szCs w:val="21"/>
      <w:lang w:eastAsia="zh-CN" w:bidi="hi-IN"/>
    </w:rPr>
  </w:style>
  <w:style w:type="character" w:customStyle="1" w:styleId="NagwekZnak">
    <w:name w:val="Nagłówek Znak"/>
    <w:basedOn w:val="Domylnaczcionkaakapitu"/>
    <w:link w:val="Nagwek"/>
    <w:uiPriority w:val="99"/>
    <w:rsid w:val="00270E36"/>
    <w:rPr>
      <w:rFonts w:ascii="Liberation Sans" w:eastAsia="DejaVu Sans" w:hAnsi="Liberation Sans" w:cs="Lohit Hindi"/>
      <w:color w:val="00000A"/>
      <w:sz w:val="28"/>
      <w:szCs w:val="28"/>
      <w:lang w:eastAsia="zh-CN" w:bidi="hi-IN"/>
    </w:rPr>
  </w:style>
  <w:style w:type="character" w:customStyle="1" w:styleId="Nagwek2Znak">
    <w:name w:val="Nagłówek 2 Znak"/>
    <w:basedOn w:val="Domylnaczcionkaakapitu"/>
    <w:link w:val="Nagwek2"/>
    <w:uiPriority w:val="9"/>
    <w:rsid w:val="00270E36"/>
    <w:rPr>
      <w:rFonts w:asciiTheme="majorHAnsi" w:eastAsiaTheme="majorEastAsia" w:hAnsiTheme="majorHAnsi" w:cs="Mangal"/>
      <w:b/>
      <w:bCs/>
      <w:color w:val="4F81BD" w:themeColor="accent1"/>
      <w:sz w:val="26"/>
      <w:szCs w:val="23"/>
      <w:lang w:eastAsia="zh-CN" w:bidi="hi-IN"/>
    </w:rPr>
  </w:style>
  <w:style w:type="character" w:customStyle="1" w:styleId="Nagwek3Znak">
    <w:name w:val="Nagłówek 3 Znak"/>
    <w:basedOn w:val="Domylnaczcionkaakapitu"/>
    <w:link w:val="Nagwek3"/>
    <w:uiPriority w:val="9"/>
    <w:rsid w:val="00270E36"/>
    <w:rPr>
      <w:rFonts w:asciiTheme="majorHAnsi" w:eastAsiaTheme="majorEastAsia" w:hAnsiTheme="majorHAnsi" w:cs="Mangal"/>
      <w:b/>
      <w:bCs/>
      <w:color w:val="4F81BD" w:themeColor="accent1"/>
      <w:sz w:val="24"/>
      <w:szCs w:val="21"/>
      <w:lang w:eastAsia="zh-CN" w:bidi="hi-IN"/>
    </w:rPr>
  </w:style>
  <w:style w:type="paragraph" w:styleId="Tekstdymka">
    <w:name w:val="Balloon Text"/>
    <w:basedOn w:val="Normalny"/>
    <w:link w:val="TekstdymkaZnak"/>
    <w:uiPriority w:val="99"/>
    <w:semiHidden/>
    <w:unhideWhenUsed/>
    <w:rsid w:val="00270E36"/>
    <w:pPr>
      <w:spacing w:after="0" w:line="240" w:lineRule="auto"/>
    </w:pPr>
    <w:rPr>
      <w:rFonts w:ascii="Tahoma" w:hAnsi="Tahoma" w:cs="Mangal"/>
      <w:sz w:val="16"/>
      <w:szCs w:val="14"/>
    </w:rPr>
  </w:style>
  <w:style w:type="character" w:customStyle="1" w:styleId="TekstdymkaZnak">
    <w:name w:val="Tekst dymka Znak"/>
    <w:basedOn w:val="Domylnaczcionkaakapitu"/>
    <w:link w:val="Tekstdymka"/>
    <w:uiPriority w:val="99"/>
    <w:semiHidden/>
    <w:rsid w:val="00270E36"/>
    <w:rPr>
      <w:rFonts w:ascii="Tahoma" w:eastAsia="DejaVu Sans" w:hAnsi="Tahoma" w:cs="Mangal"/>
      <w:color w:val="00000A"/>
      <w:sz w:val="16"/>
      <w:szCs w:val="14"/>
      <w:lang w:eastAsia="zh-CN" w:bidi="hi-IN"/>
    </w:rPr>
  </w:style>
  <w:style w:type="paragraph" w:styleId="Spistreci2">
    <w:name w:val="toc 2"/>
    <w:basedOn w:val="Normalny"/>
    <w:next w:val="Normalny"/>
    <w:autoRedefine/>
    <w:uiPriority w:val="39"/>
    <w:unhideWhenUsed/>
    <w:rsid w:val="00776648"/>
    <w:pPr>
      <w:spacing w:after="100"/>
      <w:ind w:left="240"/>
    </w:pPr>
    <w:rPr>
      <w:rFonts w:cs="Mangal"/>
      <w:szCs w:val="21"/>
    </w:rPr>
  </w:style>
  <w:style w:type="paragraph" w:styleId="Spistreci3">
    <w:name w:val="toc 3"/>
    <w:basedOn w:val="Normalny"/>
    <w:next w:val="Normalny"/>
    <w:autoRedefine/>
    <w:uiPriority w:val="39"/>
    <w:unhideWhenUsed/>
    <w:rsid w:val="00776648"/>
    <w:pPr>
      <w:spacing w:after="100"/>
      <w:ind w:left="480"/>
    </w:pPr>
    <w:rPr>
      <w:rFonts w:cs="Mangal"/>
      <w:szCs w:val="21"/>
    </w:rPr>
  </w:style>
  <w:style w:type="character" w:styleId="Hipercze">
    <w:name w:val="Hyperlink"/>
    <w:basedOn w:val="Domylnaczcionkaakapitu"/>
    <w:uiPriority w:val="99"/>
    <w:unhideWhenUsed/>
    <w:rsid w:val="0077664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teatr.pl/pl/artykuly/156303.html" TargetMode="External"/><Relationship Id="rId18" Type="http://schemas.openxmlformats.org/officeDocument/2006/relationships/hyperlink" Target="http://www.dziennikteatralny.pl/artykuly/dystans-do-korzeni.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p.pl/artykul/9147,982176-Trumienny-portret-Slazakow.html" TargetMode="External"/><Relationship Id="rId17" Type="http://schemas.openxmlformats.org/officeDocument/2006/relationships/hyperlink" Target="http://www.e-teatr.pl/pl/artykuly/159804.html" TargetMode="External"/><Relationship Id="rId2" Type="http://schemas.openxmlformats.org/officeDocument/2006/relationships/numbering" Target="numbering.xml"/><Relationship Id="rId16" Type="http://schemas.openxmlformats.org/officeDocument/2006/relationships/hyperlink" Target="http://www.e-teatr.pl/pl/artykuly/15631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atr.pl/pl/artykuly/159278.html" TargetMode="External"/><Relationship Id="rId5" Type="http://schemas.openxmlformats.org/officeDocument/2006/relationships/webSettings" Target="webSettings.xml"/><Relationship Id="rId15" Type="http://schemas.openxmlformats.org/officeDocument/2006/relationships/hyperlink" Target="http://www.e-teatr.pl/pl/artykuly/156435.html" TargetMode="External"/><Relationship Id="rId10" Type="http://schemas.openxmlformats.org/officeDocument/2006/relationships/hyperlink" Target="http://teatrdlawas.pl/recenzje/838-inkszo-strona-swiat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eatr.pl/pl/artykuly/156307.html" TargetMode="External"/><Relationship Id="rId14" Type="http://schemas.openxmlformats.org/officeDocument/2006/relationships/hyperlink" Target="http://wyborcza.pl/1,76842,13497275,Karin_Stanek_w_teatrze__Slaski_teatr_ma_sie_swietnie.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eatrdlawas.pl/recenzje/838-inkszo-strona-swiata" TargetMode="External"/><Relationship Id="rId13" Type="http://schemas.openxmlformats.org/officeDocument/2006/relationships/hyperlink" Target="http://www.e-teatr.pl/pl/artykuly/159804.html" TargetMode="External"/><Relationship Id="rId3" Type="http://schemas.openxmlformats.org/officeDocument/2006/relationships/hyperlink" Target="http://www.e-teatr.pl/pl/artykuly/165392.html" TargetMode="External"/><Relationship Id="rId7" Type="http://schemas.openxmlformats.org/officeDocument/2006/relationships/hyperlink" Target="http://www.e-teatr.pl/pl/artykuly/156435.html" TargetMode="External"/><Relationship Id="rId12" Type="http://schemas.openxmlformats.org/officeDocument/2006/relationships/hyperlink" Target="http://wyborcza.pl/1,76842,13497275,Karin_Stanek_w_teatrze__Slaski_teatr_ma_sie_swietnie.html" TargetMode="External"/><Relationship Id="rId2" Type="http://schemas.openxmlformats.org/officeDocument/2006/relationships/hyperlink" Target="http://stat.gov.pl/cps/rde/xbcr/gus/Przynaleznosc_narodowo-etniczna_w_2011_NSP.pdf" TargetMode="External"/><Relationship Id="rId1" Type="http://schemas.openxmlformats.org/officeDocument/2006/relationships/hyperlink" Target="http://www.msw.gov.pl/portal/pl/53/1661/Ustawa_o_wprowadzeniu_zasadniczego_trojstopniowego_podzialu_terytorialnego_panst.html" TargetMode="External"/><Relationship Id="rId6" Type="http://schemas.openxmlformats.org/officeDocument/2006/relationships/hyperlink" Target="http://www.e-teatr.pl/pl/artykuly/156310.html" TargetMode="External"/><Relationship Id="rId11" Type="http://schemas.openxmlformats.org/officeDocument/2006/relationships/hyperlink" Target="http://www.dziennikteatralny.pl/artykuly/dystans-do-korzeni.html" TargetMode="External"/><Relationship Id="rId5" Type="http://schemas.openxmlformats.org/officeDocument/2006/relationships/hyperlink" Target="http://www.e-teatr.pl/pl/artykuly/156307.html" TargetMode="External"/><Relationship Id="rId10" Type="http://schemas.openxmlformats.org/officeDocument/2006/relationships/hyperlink" Target="http://www.e-teatr.pl/pl/artykuly/159278.html" TargetMode="External"/><Relationship Id="rId4" Type="http://schemas.openxmlformats.org/officeDocument/2006/relationships/hyperlink" Target="http://www.e-teatr.pl/pl/artykuly/156303.html" TargetMode="External"/><Relationship Id="rId9" Type="http://schemas.openxmlformats.org/officeDocument/2006/relationships/hyperlink" Target="http://www.rp.pl/artykul/9147,982176-Trumienny-portret-Slazakow.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CF1C2-8E5F-4F79-A3E6-FE31E637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16909</Words>
  <Characters>101459</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Ewelinka</dc:creator>
  <cp:lastModifiedBy>Ewelina Szczepanik</cp:lastModifiedBy>
  <cp:revision>3</cp:revision>
  <dcterms:created xsi:type="dcterms:W3CDTF">2014-06-25T11:04:00Z</dcterms:created>
  <dcterms:modified xsi:type="dcterms:W3CDTF">2014-06-25T11:07:00Z</dcterms:modified>
</cp:coreProperties>
</file>